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A" w:rsidRPr="00185FB2" w:rsidRDefault="00185FB2" w:rsidP="0004192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85FB2">
        <w:rPr>
          <w:rFonts w:ascii="Arial" w:hAnsi="Arial" w:cs="Arial"/>
          <w:b/>
          <w:sz w:val="32"/>
          <w:szCs w:val="32"/>
        </w:rPr>
        <w:t>18</w:t>
      </w:r>
      <w:r w:rsidR="00D63A0D" w:rsidRPr="00185FB2">
        <w:rPr>
          <w:rFonts w:ascii="Arial" w:hAnsi="Arial" w:cs="Arial"/>
          <w:b/>
          <w:sz w:val="32"/>
          <w:szCs w:val="32"/>
        </w:rPr>
        <w:t>.03</w:t>
      </w:r>
      <w:r w:rsidRPr="00185FB2">
        <w:rPr>
          <w:rFonts w:ascii="Arial" w:hAnsi="Arial" w:cs="Arial"/>
          <w:b/>
          <w:sz w:val="32"/>
          <w:szCs w:val="32"/>
        </w:rPr>
        <w:t>.2021 г. №155</w:t>
      </w:r>
    </w:p>
    <w:p w:rsidR="0004192A" w:rsidRPr="0004192A" w:rsidRDefault="0004192A" w:rsidP="0004192A">
      <w:pPr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4192A" w:rsidRPr="0004192A" w:rsidRDefault="0004192A" w:rsidP="0004192A">
      <w:pPr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ИРКУТСКАЯ ОБЛАСТЬ</w:t>
      </w:r>
    </w:p>
    <w:p w:rsidR="0004192A" w:rsidRPr="0004192A" w:rsidRDefault="0004192A" w:rsidP="0004192A">
      <w:pPr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4192A" w:rsidRPr="0004192A" w:rsidRDefault="0004192A" w:rsidP="0004192A">
      <w:pPr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04192A" w:rsidRPr="0004192A" w:rsidRDefault="0004192A" w:rsidP="0004192A">
      <w:pPr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ДУМА</w:t>
      </w:r>
    </w:p>
    <w:p w:rsidR="0004192A" w:rsidRPr="0004192A" w:rsidRDefault="0004192A" w:rsidP="0004192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04192A">
        <w:rPr>
          <w:rFonts w:ascii="Arial" w:hAnsi="Arial" w:cs="Arial"/>
          <w:b/>
          <w:sz w:val="32"/>
          <w:szCs w:val="32"/>
        </w:rPr>
        <w:t>РЕШЕНИЕ</w:t>
      </w:r>
    </w:p>
    <w:p w:rsidR="00462DEA" w:rsidRPr="00541B76" w:rsidRDefault="00462DEA" w:rsidP="00F135F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</w:p>
    <w:p w:rsidR="00E00441" w:rsidRPr="00462DEA" w:rsidRDefault="002C60DA" w:rsidP="000419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2C60DA">
        <w:rPr>
          <w:rFonts w:ascii="Arial" w:hAnsi="Arial" w:cs="Arial"/>
          <w:b/>
          <w:sz w:val="32"/>
          <w:szCs w:val="32"/>
        </w:rPr>
        <w:t>РЕШЕНИЕ ДУМЫ КАМЕНСКОГО МУНИЦИПАЛЬНОГО ОБРАЗОВАНИЯ ОТ 07.02.2020 Г. №109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462DEA" w:rsidRPr="00462DEA">
        <w:rPr>
          <w:rFonts w:ascii="Arial" w:hAnsi="Arial" w:cs="Arial"/>
          <w:b/>
          <w:sz w:val="32"/>
          <w:szCs w:val="32"/>
        </w:rPr>
        <w:t>ОБ УТВЕРЖДЕНИИ ПОЛОЖЕНИЯ О БЮДЖЕТНОМ ПРОЦЕССЕ КАМЕНСКОГО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E00441" w:rsidRPr="00462DEA" w:rsidRDefault="00E00441" w:rsidP="00631E25">
      <w:pPr>
        <w:jc w:val="both"/>
        <w:rPr>
          <w:rFonts w:ascii="Arial" w:hAnsi="Arial" w:cs="Arial"/>
        </w:rPr>
      </w:pPr>
    </w:p>
    <w:p w:rsidR="00E00441" w:rsidRDefault="00E00441" w:rsidP="00A07D7D">
      <w:pPr>
        <w:ind w:firstLine="708"/>
        <w:jc w:val="both"/>
        <w:rPr>
          <w:rFonts w:ascii="Arial" w:hAnsi="Arial" w:cs="Arial"/>
        </w:rPr>
      </w:pPr>
      <w:r w:rsidRPr="00462DEA">
        <w:rPr>
          <w:rFonts w:ascii="Arial" w:hAnsi="Arial" w:cs="Arial"/>
        </w:rPr>
        <w:t>В целях приведения в соответствие с требованиями федерального законодательства отдельных норм Положения о бюджетном процессе</w:t>
      </w:r>
      <w:r w:rsidR="00462DEA" w:rsidRPr="00462DEA">
        <w:rPr>
          <w:rFonts w:ascii="Arial" w:hAnsi="Arial" w:cs="Arial"/>
        </w:rPr>
        <w:t xml:space="preserve">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 xml:space="preserve">ского муниципального образования, руководствуясь </w:t>
      </w:r>
      <w:r w:rsidR="00462DEA" w:rsidRPr="00462DEA">
        <w:rPr>
          <w:rFonts w:ascii="Arial" w:hAnsi="Arial" w:cs="Arial"/>
        </w:rPr>
        <w:t>Бюджетным кодексом Российской Федерации</w:t>
      </w:r>
      <w:r w:rsidR="00462DEA">
        <w:rPr>
          <w:rFonts w:ascii="Arial" w:hAnsi="Arial" w:cs="Arial"/>
        </w:rPr>
        <w:t>,</w:t>
      </w:r>
      <w:r w:rsidR="00462DEA" w:rsidRPr="00462DEA">
        <w:rPr>
          <w:rFonts w:ascii="Arial" w:hAnsi="Arial" w:cs="Arial"/>
        </w:rPr>
        <w:t xml:space="preserve"> </w:t>
      </w:r>
      <w:r w:rsidR="0000129B" w:rsidRPr="0000129B">
        <w:rPr>
          <w:rFonts w:ascii="Arial" w:hAnsi="Arial" w:cs="Arial"/>
        </w:rPr>
        <w:t xml:space="preserve">Федеральным законом от 27 декабря 2019 года №479-ФЗ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462DEA">
        <w:rPr>
          <w:rFonts w:ascii="Arial" w:hAnsi="Arial" w:cs="Arial"/>
        </w:rPr>
        <w:t>Федеральным законом от 6 октября 2003 года</w:t>
      </w:r>
      <w:r w:rsidR="00462DEA">
        <w:rPr>
          <w:rFonts w:ascii="Arial" w:hAnsi="Arial" w:cs="Arial"/>
        </w:rPr>
        <w:t xml:space="preserve"> №</w:t>
      </w:r>
      <w:r w:rsidRPr="00462DEA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462DEA">
        <w:rPr>
          <w:rFonts w:ascii="Arial" w:hAnsi="Arial" w:cs="Arial"/>
        </w:rPr>
        <w:t>Уставом</w:t>
      </w:r>
      <w:r w:rsidRPr="00462DEA">
        <w:rPr>
          <w:rFonts w:ascii="Arial" w:hAnsi="Arial" w:cs="Arial"/>
        </w:rPr>
        <w:t xml:space="preserve">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 муниципального образования</w:t>
      </w:r>
      <w:r w:rsidR="0000129B">
        <w:rPr>
          <w:rFonts w:ascii="Arial" w:hAnsi="Arial" w:cs="Arial"/>
        </w:rPr>
        <w:t>,</w:t>
      </w:r>
      <w:r w:rsidRPr="00462DEA">
        <w:rPr>
          <w:rFonts w:ascii="Arial" w:hAnsi="Arial" w:cs="Arial"/>
        </w:rPr>
        <w:t xml:space="preserve"> Дума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 муниципального образования</w:t>
      </w:r>
    </w:p>
    <w:p w:rsidR="00462DEA" w:rsidRPr="00462DEA" w:rsidRDefault="00462DEA" w:rsidP="00631E25">
      <w:pPr>
        <w:ind w:firstLine="708"/>
        <w:jc w:val="both"/>
        <w:rPr>
          <w:rFonts w:ascii="Arial" w:hAnsi="Arial" w:cs="Arial"/>
        </w:rPr>
      </w:pPr>
    </w:p>
    <w:p w:rsidR="00E00441" w:rsidRPr="00462DEA" w:rsidRDefault="00E00441" w:rsidP="00631E25">
      <w:pPr>
        <w:jc w:val="center"/>
        <w:rPr>
          <w:rFonts w:ascii="Arial" w:hAnsi="Arial" w:cs="Arial"/>
          <w:b/>
          <w:sz w:val="30"/>
          <w:szCs w:val="30"/>
        </w:rPr>
      </w:pPr>
      <w:r w:rsidRPr="00462DEA">
        <w:rPr>
          <w:rFonts w:ascii="Arial" w:hAnsi="Arial" w:cs="Arial"/>
          <w:b/>
          <w:sz w:val="30"/>
          <w:szCs w:val="30"/>
        </w:rPr>
        <w:t>РЕШИЛА:</w:t>
      </w:r>
    </w:p>
    <w:p w:rsidR="00462DEA" w:rsidRPr="00462DEA" w:rsidRDefault="00462DEA" w:rsidP="00631E25">
      <w:pPr>
        <w:jc w:val="center"/>
        <w:rPr>
          <w:rFonts w:ascii="Arial" w:hAnsi="Arial" w:cs="Arial"/>
        </w:rPr>
      </w:pPr>
    </w:p>
    <w:p w:rsidR="0004192A" w:rsidRDefault="0004192A" w:rsidP="000419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07D7D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решение </w:t>
      </w:r>
      <w:r w:rsidRPr="00A07D7D">
        <w:rPr>
          <w:rFonts w:ascii="Arial" w:hAnsi="Arial" w:cs="Arial"/>
        </w:rPr>
        <w:t>Дум</w:t>
      </w:r>
      <w:r>
        <w:rPr>
          <w:rFonts w:ascii="Arial" w:hAnsi="Arial" w:cs="Arial"/>
        </w:rPr>
        <w:t>ы</w:t>
      </w:r>
      <w:r w:rsidRPr="00A07D7D">
        <w:rPr>
          <w:rFonts w:ascii="Arial" w:hAnsi="Arial" w:cs="Arial"/>
        </w:rPr>
        <w:t xml:space="preserve"> Каменского муниципального образования</w:t>
      </w:r>
      <w:r>
        <w:rPr>
          <w:rFonts w:ascii="Arial" w:hAnsi="Arial" w:cs="Arial"/>
        </w:rPr>
        <w:t xml:space="preserve"> от </w:t>
      </w:r>
      <w:r w:rsidRPr="00A07D7D">
        <w:rPr>
          <w:rFonts w:ascii="Arial" w:hAnsi="Arial" w:cs="Arial"/>
        </w:rPr>
        <w:t>07.02.2020 г. №109</w:t>
      </w:r>
      <w:r>
        <w:rPr>
          <w:rFonts w:ascii="Arial" w:hAnsi="Arial" w:cs="Arial"/>
        </w:rPr>
        <w:t xml:space="preserve"> «Об утверждении положения</w:t>
      </w:r>
      <w:r w:rsidR="003E0CA7" w:rsidRPr="00462DEA">
        <w:rPr>
          <w:rFonts w:ascii="Arial" w:hAnsi="Arial" w:cs="Arial"/>
        </w:rPr>
        <w:t xml:space="preserve"> о бюджетном процессе</w:t>
      </w:r>
      <w:r w:rsidR="00462DEA" w:rsidRPr="00462DEA">
        <w:rPr>
          <w:rFonts w:ascii="Arial" w:hAnsi="Arial" w:cs="Arial"/>
        </w:rPr>
        <w:t xml:space="preserve"> </w:t>
      </w:r>
      <w:r w:rsidR="003E0CA7" w:rsidRPr="00462DEA">
        <w:rPr>
          <w:rFonts w:ascii="Arial" w:hAnsi="Arial" w:cs="Arial"/>
        </w:rPr>
        <w:t>Каменского</w:t>
      </w:r>
      <w:r w:rsidR="00A07D7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»</w:t>
      </w:r>
      <w:r w:rsidR="00A07D7D">
        <w:rPr>
          <w:rFonts w:ascii="Arial" w:hAnsi="Arial" w:cs="Arial"/>
        </w:rPr>
        <w:t>, (далее – Положение), следующие изменения:</w:t>
      </w:r>
    </w:p>
    <w:p w:rsidR="00B55C18" w:rsidRDefault="0004192A" w:rsidP="000419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55C18">
        <w:rPr>
          <w:rFonts w:ascii="Arial" w:hAnsi="Arial" w:cs="Arial"/>
        </w:rPr>
        <w:t xml:space="preserve">Статью 24 Положения дополнить пунктами 5 - </w:t>
      </w:r>
      <w:r w:rsidR="00417653">
        <w:rPr>
          <w:rFonts w:ascii="Arial" w:hAnsi="Arial" w:cs="Arial"/>
        </w:rPr>
        <w:t>8</w:t>
      </w:r>
      <w:r w:rsidR="00B55C18">
        <w:rPr>
          <w:rFonts w:ascii="Arial" w:hAnsi="Arial" w:cs="Arial"/>
        </w:rPr>
        <w:t xml:space="preserve"> следующего содержания:</w:t>
      </w:r>
    </w:p>
    <w:p w:rsidR="00B55C18" w:rsidRPr="00B55C18" w:rsidRDefault="00B55C18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«5</w:t>
      </w:r>
      <w:r w:rsidRPr="00B55C18">
        <w:rPr>
          <w:rFonts w:ascii="Arial" w:hAnsi="Arial" w:cs="Arial"/>
        </w:rPr>
        <w:t>. Порядок составления и ведения бюджетных росписей главн</w:t>
      </w:r>
      <w:r w:rsidR="00417653">
        <w:rPr>
          <w:rFonts w:ascii="Arial" w:hAnsi="Arial" w:cs="Arial"/>
        </w:rPr>
        <w:t>ого</w:t>
      </w:r>
      <w:r w:rsidRPr="00B55C18">
        <w:rPr>
          <w:rFonts w:ascii="Arial" w:hAnsi="Arial" w:cs="Arial"/>
        </w:rPr>
        <w:t xml:space="preserve"> распорядител</w:t>
      </w:r>
      <w:r w:rsidR="00417653">
        <w:rPr>
          <w:rFonts w:ascii="Arial" w:hAnsi="Arial" w:cs="Arial"/>
        </w:rPr>
        <w:t>я</w:t>
      </w:r>
      <w:r w:rsidRPr="00B55C18">
        <w:rPr>
          <w:rFonts w:ascii="Arial" w:hAnsi="Arial" w:cs="Arial"/>
        </w:rPr>
        <w:t xml:space="preserve"> (распорядителей) </w:t>
      </w:r>
      <w:r w:rsidR="00417653" w:rsidRPr="00417653">
        <w:rPr>
          <w:rFonts w:ascii="Arial" w:hAnsi="Arial" w:cs="Arial"/>
        </w:rPr>
        <w:t>средств бюджета поселения</w:t>
      </w:r>
      <w:r w:rsidRPr="00B55C18">
        <w:rPr>
          <w:rFonts w:ascii="Arial" w:hAnsi="Arial" w:cs="Arial"/>
        </w:rPr>
        <w:t xml:space="preserve">, включая внесение изменений в них, устанавливается </w:t>
      </w:r>
      <w:r>
        <w:rPr>
          <w:rFonts w:ascii="Arial" w:hAnsi="Arial" w:cs="Arial"/>
        </w:rPr>
        <w:t>администрацией поселения</w:t>
      </w:r>
      <w:r w:rsidRPr="00B55C18">
        <w:rPr>
          <w:rFonts w:ascii="Arial" w:hAnsi="Arial" w:cs="Arial"/>
        </w:rPr>
        <w:t>.</w:t>
      </w:r>
    </w:p>
    <w:p w:rsidR="00B55C18" w:rsidRPr="00B55C18" w:rsidRDefault="00B55C18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55C18">
        <w:rPr>
          <w:rFonts w:ascii="Arial" w:hAnsi="Arial" w:cs="Arial"/>
        </w:rPr>
        <w:t>Бюджетн</w:t>
      </w:r>
      <w:r w:rsidR="00417653">
        <w:rPr>
          <w:rFonts w:ascii="Arial" w:hAnsi="Arial" w:cs="Arial"/>
        </w:rPr>
        <w:t>ая</w:t>
      </w:r>
      <w:r w:rsidRPr="00B55C18">
        <w:rPr>
          <w:rFonts w:ascii="Arial" w:hAnsi="Arial" w:cs="Arial"/>
        </w:rPr>
        <w:t xml:space="preserve"> роспис</w:t>
      </w:r>
      <w:r w:rsidR="00417653">
        <w:rPr>
          <w:rFonts w:ascii="Arial" w:hAnsi="Arial" w:cs="Arial"/>
        </w:rPr>
        <w:t>ь</w:t>
      </w:r>
      <w:r w:rsidRPr="00B55C18">
        <w:rPr>
          <w:rFonts w:ascii="Arial" w:hAnsi="Arial" w:cs="Arial"/>
        </w:rPr>
        <w:t xml:space="preserve"> главн</w:t>
      </w:r>
      <w:r w:rsidR="00417653">
        <w:rPr>
          <w:rFonts w:ascii="Arial" w:hAnsi="Arial" w:cs="Arial"/>
        </w:rPr>
        <w:t>ого</w:t>
      </w:r>
      <w:r w:rsidRPr="00B55C18">
        <w:rPr>
          <w:rFonts w:ascii="Arial" w:hAnsi="Arial" w:cs="Arial"/>
        </w:rPr>
        <w:t xml:space="preserve"> распорядител</w:t>
      </w:r>
      <w:r w:rsidR="00417653">
        <w:rPr>
          <w:rFonts w:ascii="Arial" w:hAnsi="Arial" w:cs="Arial"/>
        </w:rPr>
        <w:t>я</w:t>
      </w:r>
      <w:r w:rsidRPr="00B55C18">
        <w:rPr>
          <w:rFonts w:ascii="Arial" w:hAnsi="Arial" w:cs="Arial"/>
        </w:rPr>
        <w:t xml:space="preserve"> </w:t>
      </w:r>
      <w:r w:rsidR="00417653" w:rsidRPr="00417653">
        <w:rPr>
          <w:rFonts w:ascii="Arial" w:hAnsi="Arial" w:cs="Arial"/>
        </w:rPr>
        <w:t>средств бюджета поселения</w:t>
      </w:r>
      <w:r w:rsidRPr="00B55C18">
        <w:rPr>
          <w:rFonts w:ascii="Arial" w:hAnsi="Arial" w:cs="Arial"/>
        </w:rPr>
        <w:t xml:space="preserve"> составля</w:t>
      </w:r>
      <w:r w:rsidR="00417653">
        <w:rPr>
          <w:rFonts w:ascii="Arial" w:hAnsi="Arial" w:cs="Arial"/>
        </w:rPr>
        <w:t>е</w:t>
      </w:r>
      <w:r w:rsidRPr="00B55C18">
        <w:rPr>
          <w:rFonts w:ascii="Arial" w:hAnsi="Arial" w:cs="Arial"/>
        </w:rPr>
        <w:t xml:space="preserve">тся в соответствии с бюджетными ассигнованиями, утвержденными сводной бюджетной росписью, и утвержденными </w:t>
      </w:r>
      <w:r>
        <w:rPr>
          <w:rFonts w:ascii="Arial" w:hAnsi="Arial" w:cs="Arial"/>
        </w:rPr>
        <w:t>администрацией поселения</w:t>
      </w:r>
      <w:r w:rsidRPr="00B55C18">
        <w:rPr>
          <w:rFonts w:ascii="Arial" w:hAnsi="Arial" w:cs="Arial"/>
        </w:rPr>
        <w:t xml:space="preserve"> лимитами бюджетных обязательств.</w:t>
      </w:r>
    </w:p>
    <w:p w:rsidR="00B55C18" w:rsidRPr="00B55C18" w:rsidRDefault="00B55C18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55C18">
        <w:rPr>
          <w:rFonts w:ascii="Arial" w:hAnsi="Arial" w:cs="Arial"/>
        </w:rPr>
        <w:t xml:space="preserve">Бюджетные росписи распорядителей </w:t>
      </w:r>
      <w:r w:rsidR="00417653" w:rsidRPr="00417653">
        <w:rPr>
          <w:rFonts w:ascii="Arial" w:hAnsi="Arial" w:cs="Arial"/>
        </w:rPr>
        <w:t>средств бюджета поселения</w:t>
      </w:r>
      <w:r w:rsidRPr="00B55C18">
        <w:rPr>
          <w:rFonts w:ascii="Arial" w:hAnsi="Arial" w:cs="Arial"/>
        </w:rPr>
        <w:t xml:space="preserve"> составляются в соответствии с бюджетными ассигнованиями и доведенными им лимитами бюджетных обязательств.</w:t>
      </w:r>
    </w:p>
    <w:p w:rsidR="00B55C18" w:rsidRPr="00B55C18" w:rsidRDefault="00B55C18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B55C18">
        <w:rPr>
          <w:rFonts w:ascii="Arial" w:hAnsi="Arial" w:cs="Arial"/>
        </w:rPr>
        <w:t xml:space="preserve">. Утверждение бюджетной росписи и внесение изменений в нее осуществляются главным распорядителем (распорядителем) </w:t>
      </w:r>
      <w:r w:rsidR="00417653" w:rsidRPr="00417653">
        <w:rPr>
          <w:rFonts w:ascii="Arial" w:hAnsi="Arial" w:cs="Arial"/>
        </w:rPr>
        <w:t>средств бюджета поселения</w:t>
      </w:r>
      <w:r w:rsidRPr="00B55C18">
        <w:rPr>
          <w:rFonts w:ascii="Arial" w:hAnsi="Arial" w:cs="Arial"/>
        </w:rPr>
        <w:t>.</w:t>
      </w:r>
    </w:p>
    <w:p w:rsidR="00B55C18" w:rsidRPr="00B55C18" w:rsidRDefault="00B55C18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55C18">
        <w:rPr>
          <w:rFonts w:ascii="Arial" w:hAnsi="Arial" w:cs="Arial"/>
        </w:rPr>
        <w:t xml:space="preserve">Показатели бюджетной росписи по расходам и лимитов бюджетных обязательств доводятся до подведомственных распорядителей и (или) получателей </w:t>
      </w:r>
      <w:r w:rsidR="00417653" w:rsidRPr="00417653">
        <w:rPr>
          <w:rFonts w:ascii="Arial" w:hAnsi="Arial" w:cs="Arial"/>
        </w:rPr>
        <w:t xml:space="preserve">средств бюджета поселения </w:t>
      </w:r>
      <w:r w:rsidRPr="00B55C18">
        <w:rPr>
          <w:rFonts w:ascii="Arial" w:hAnsi="Arial" w:cs="Arial"/>
        </w:rPr>
        <w:t xml:space="preserve">до начала очередного финансового </w:t>
      </w:r>
      <w:r w:rsidRPr="00B55C18">
        <w:rPr>
          <w:rFonts w:ascii="Arial" w:hAnsi="Arial" w:cs="Arial"/>
        </w:rPr>
        <w:lastRenderedPageBreak/>
        <w:t xml:space="preserve">года, за исключением случаев, предусмотренных статьями 190 и 191 </w:t>
      </w:r>
      <w:r w:rsidR="00417653">
        <w:rPr>
          <w:rFonts w:ascii="Arial" w:hAnsi="Arial" w:cs="Arial"/>
        </w:rPr>
        <w:t>Бюджетного</w:t>
      </w:r>
      <w:r w:rsidRPr="00B55C18">
        <w:rPr>
          <w:rFonts w:ascii="Arial" w:hAnsi="Arial" w:cs="Arial"/>
        </w:rPr>
        <w:t xml:space="preserve"> </w:t>
      </w:r>
      <w:r w:rsidR="00417653">
        <w:rPr>
          <w:rFonts w:ascii="Arial" w:hAnsi="Arial" w:cs="Arial"/>
        </w:rPr>
        <w:t>к</w:t>
      </w:r>
      <w:r w:rsidRPr="00B55C18">
        <w:rPr>
          <w:rFonts w:ascii="Arial" w:hAnsi="Arial" w:cs="Arial"/>
        </w:rPr>
        <w:t>одекса.</w:t>
      </w:r>
    </w:p>
    <w:p w:rsidR="00B55C18" w:rsidRPr="00B55C18" w:rsidRDefault="00417653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55C18" w:rsidRPr="00B55C18">
        <w:rPr>
          <w:rFonts w:ascii="Arial" w:hAnsi="Arial" w:cs="Arial"/>
        </w:rPr>
        <w:t xml:space="preserve">. Порядок составления и ведения бюджетных росписей может устанавливать право или обязанность главного распорядителя (распорядителя) </w:t>
      </w:r>
      <w:r w:rsidRPr="00417653">
        <w:rPr>
          <w:rFonts w:ascii="Arial" w:hAnsi="Arial" w:cs="Arial"/>
        </w:rPr>
        <w:t>средств бюджета поселения</w:t>
      </w:r>
      <w:r w:rsidR="00B55C18" w:rsidRPr="00B55C18">
        <w:rPr>
          <w:rFonts w:ascii="Arial" w:hAnsi="Arial" w:cs="Arial"/>
        </w:rPr>
        <w:t xml:space="preserve">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55C18" w:rsidRPr="00B55C18" w:rsidRDefault="00417653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5C18" w:rsidRPr="00B55C18">
        <w:rPr>
          <w:rFonts w:ascii="Arial" w:hAnsi="Arial" w:cs="Arial"/>
        </w:rPr>
        <w:t xml:space="preserve">. Изменение показателей, утвержденных бюджетной росписью по расходам главного распорядителя </w:t>
      </w:r>
      <w:r w:rsidRPr="00417653">
        <w:rPr>
          <w:rFonts w:ascii="Arial" w:hAnsi="Arial" w:cs="Arial"/>
        </w:rPr>
        <w:t>средств бюджета поселения</w:t>
      </w:r>
      <w:r w:rsidR="00B55C18" w:rsidRPr="00B55C18">
        <w:rPr>
          <w:rFonts w:ascii="Arial" w:hAnsi="Arial" w:cs="Arial"/>
        </w:rPr>
        <w:t xml:space="preserve">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04192A" w:rsidRDefault="00B55C18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B55C18">
        <w:rPr>
          <w:rFonts w:ascii="Arial" w:hAnsi="Arial" w:cs="Arial"/>
        </w:rPr>
        <w:t xml:space="preserve">Изменение показателей, утвержденных бюджетной росписью по расходам распорядителя </w:t>
      </w:r>
      <w:r w:rsidR="00417653" w:rsidRPr="00417653">
        <w:rPr>
          <w:rFonts w:ascii="Arial" w:hAnsi="Arial" w:cs="Arial"/>
        </w:rPr>
        <w:t xml:space="preserve">средств бюджета поселения </w:t>
      </w:r>
      <w:r w:rsidRPr="00B55C18">
        <w:rPr>
          <w:rFonts w:ascii="Arial" w:hAnsi="Arial" w:cs="Arial"/>
        </w:rPr>
        <w:t xml:space="preserve">в соответствии с показателями бюджетной росписи главного распорядителя </w:t>
      </w:r>
      <w:r w:rsidR="00417653" w:rsidRPr="00417653">
        <w:rPr>
          <w:rFonts w:ascii="Arial" w:hAnsi="Arial" w:cs="Arial"/>
        </w:rPr>
        <w:t>средств бюджета поселения</w:t>
      </w:r>
      <w:r w:rsidRPr="00B55C18">
        <w:rPr>
          <w:rFonts w:ascii="Arial" w:hAnsi="Arial" w:cs="Arial"/>
        </w:rPr>
        <w:t xml:space="preserve">, без внесения соответствующих изменений в бюджетную роспись главного распорядителя </w:t>
      </w:r>
      <w:r w:rsidR="00417653" w:rsidRPr="00417653">
        <w:rPr>
          <w:rFonts w:ascii="Arial" w:hAnsi="Arial" w:cs="Arial"/>
        </w:rPr>
        <w:t xml:space="preserve">средств бюджета поселения </w:t>
      </w:r>
      <w:r w:rsidRPr="00B55C18">
        <w:rPr>
          <w:rFonts w:ascii="Arial" w:hAnsi="Arial" w:cs="Arial"/>
        </w:rPr>
        <w:t>не допускается.</w:t>
      </w:r>
      <w:r w:rsidR="00417653">
        <w:rPr>
          <w:rFonts w:ascii="Arial" w:hAnsi="Arial" w:cs="Arial"/>
        </w:rPr>
        <w:t>».</w:t>
      </w:r>
    </w:p>
    <w:p w:rsidR="00F07189" w:rsidRDefault="0004192A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07189">
        <w:rPr>
          <w:rFonts w:ascii="Arial" w:hAnsi="Arial" w:cs="Arial"/>
        </w:rPr>
        <w:t>В статье 26 Положения:</w:t>
      </w:r>
    </w:p>
    <w:p w:rsidR="00F07189" w:rsidRDefault="00F07189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 абзаце втором слова «</w:t>
      </w:r>
      <w:r w:rsidRPr="00F07189">
        <w:rPr>
          <w:rFonts w:ascii="Arial" w:hAnsi="Arial" w:cs="Arial"/>
        </w:rPr>
        <w:t>со счетов органов Федерального казначейства</w:t>
      </w:r>
      <w:r>
        <w:rPr>
          <w:rFonts w:ascii="Arial" w:hAnsi="Arial" w:cs="Arial"/>
        </w:rPr>
        <w:t>» заменить словами «</w:t>
      </w:r>
      <w:r w:rsidRPr="00F07189">
        <w:rPr>
          <w:rFonts w:ascii="Arial" w:hAnsi="Arial" w:cs="Arial"/>
        </w:rPr>
        <w:t>с казначейских счетов для осуществления и отражения операций по учету и распределению поступлений</w:t>
      </w:r>
      <w:r>
        <w:rPr>
          <w:rFonts w:ascii="Arial" w:hAnsi="Arial" w:cs="Arial"/>
        </w:rPr>
        <w:t>»;</w:t>
      </w:r>
    </w:p>
    <w:p w:rsidR="00F07189" w:rsidRDefault="00F07189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абзац</w:t>
      </w:r>
      <w:r w:rsidR="00A14C47">
        <w:rPr>
          <w:rFonts w:ascii="Arial" w:hAnsi="Arial" w:cs="Arial"/>
        </w:rPr>
        <w:t xml:space="preserve"> третий изложить в следующей ред</w:t>
      </w:r>
      <w:r>
        <w:rPr>
          <w:rFonts w:ascii="Arial" w:hAnsi="Arial" w:cs="Arial"/>
        </w:rPr>
        <w:t>акции:</w:t>
      </w:r>
    </w:p>
    <w:p w:rsidR="00F07189" w:rsidRDefault="00F07189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«2) </w:t>
      </w:r>
      <w:r w:rsidRPr="00F07189">
        <w:rPr>
          <w:rFonts w:ascii="Arial" w:hAnsi="Arial" w:cs="Arial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  <w:r>
        <w:rPr>
          <w:rFonts w:ascii="Arial" w:hAnsi="Arial" w:cs="Arial"/>
        </w:rPr>
        <w:t>»;</w:t>
      </w:r>
    </w:p>
    <w:p w:rsidR="00F07189" w:rsidRPr="00185FB2" w:rsidRDefault="0004192A" w:rsidP="0004192A">
      <w:pPr>
        <w:tabs>
          <w:tab w:val="left" w:pos="1276"/>
        </w:tabs>
        <w:ind w:left="709"/>
        <w:jc w:val="both"/>
        <w:rPr>
          <w:rFonts w:ascii="Arial" w:hAnsi="Arial" w:cs="Arial"/>
        </w:rPr>
      </w:pPr>
      <w:r w:rsidRPr="00185FB2">
        <w:rPr>
          <w:rFonts w:ascii="Arial" w:hAnsi="Arial" w:cs="Arial"/>
        </w:rPr>
        <w:t xml:space="preserve">3) </w:t>
      </w:r>
      <w:r w:rsidR="00F07189" w:rsidRPr="00185FB2">
        <w:rPr>
          <w:rFonts w:ascii="Arial" w:hAnsi="Arial" w:cs="Arial"/>
        </w:rPr>
        <w:t xml:space="preserve">Абзац </w:t>
      </w:r>
      <w:r w:rsidR="00185FB2" w:rsidRPr="00185FB2">
        <w:rPr>
          <w:rFonts w:ascii="Arial" w:hAnsi="Arial" w:cs="Arial"/>
        </w:rPr>
        <w:t>шестой</w:t>
      </w:r>
      <w:r w:rsidR="00F07189" w:rsidRPr="00185FB2">
        <w:rPr>
          <w:rFonts w:ascii="Arial" w:hAnsi="Arial" w:cs="Arial"/>
        </w:rPr>
        <w:t xml:space="preserve"> изложить в следующей редакции:</w:t>
      </w:r>
    </w:p>
    <w:p w:rsidR="00F07189" w:rsidRPr="00185FB2" w:rsidRDefault="00F07189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185FB2">
        <w:rPr>
          <w:rFonts w:ascii="Arial" w:hAnsi="Arial" w:cs="Arial"/>
        </w:rPr>
        <w:t>«</w:t>
      </w:r>
      <w:r w:rsidR="00D22AF9" w:rsidRPr="00185FB2">
        <w:rPr>
          <w:rFonts w:ascii="Arial" w:hAnsi="Arial" w:cs="Arial"/>
        </w:rPr>
        <w:t>5)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распределений в порядке, установленном Министерством финансов Российской Федерации.</w:t>
      </w:r>
      <w:r w:rsidR="007928E9" w:rsidRPr="00185FB2">
        <w:rPr>
          <w:rFonts w:ascii="Arial" w:hAnsi="Arial" w:cs="Arial"/>
        </w:rPr>
        <w:t>».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7928E9">
        <w:rPr>
          <w:rFonts w:ascii="Arial" w:hAnsi="Arial" w:cs="Arial"/>
        </w:rPr>
        <w:t>В статье 27 Положения:</w:t>
      </w:r>
    </w:p>
    <w:p w:rsidR="007928E9" w:rsidRPr="007928E9" w:rsidRDefault="0004192A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7928E9" w:rsidRPr="007928E9">
        <w:rPr>
          <w:rFonts w:ascii="Arial" w:hAnsi="Arial" w:cs="Arial"/>
        </w:rPr>
        <w:t>пункт 2 изложить в следующей редакции: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«2. Исполнение бюджета поселения по расходам предусматривает: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принятие и учет бюджетных и денежных обязательств;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подтверждение денежных обязательств;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санкционирование оплаты денежных обязательств;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подтверждение исполнения денежных обязательств.»;</w:t>
      </w:r>
    </w:p>
    <w:p w:rsidR="007928E9" w:rsidRPr="007928E9" w:rsidRDefault="0004192A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7928E9" w:rsidRPr="007928E9">
        <w:rPr>
          <w:rFonts w:ascii="Arial" w:hAnsi="Arial" w:cs="Arial"/>
        </w:rPr>
        <w:t>дополнить пунктами 3 - 6 следующего содержания: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«3. Администрация поселения в установленном ею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4. Получатель средств бюджета поселения принимает бюджетные обязательства в пределах доведенных до него лимитов бюджетных обязательств.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Получатель средств бюджета поселения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Получатель средств бюджета поселения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5. Получатель средств бюджета поселения подтверждает обязанность оплатить за счет средств бюджета поселения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6. Администрация поселения при постановке на учет бюджетных и денежных обязательств, санкционировании оплаты денежных обязательств осуществляют в соответствии с установленным ею порядком, предусмотренным пунктом 1 настоящей статьи, контроль за: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средств бюджета поселения, а также соответствием информации о бюджетном обязательстве коду классификации расходов бюджета поселения;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наличием документов, подтверждающих возникновение денежного обязательства.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В порядке, установленном администрацией поселения, и предусмотренном пунктом 1 настоящей статьи, в дополнение к указанной в настоящем пункте информации может определяться иная информация, подлежащая контролю.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7928E9" w:rsidRPr="007928E9" w:rsidRDefault="007928E9" w:rsidP="007928E9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бюджета поселения лимитов бюджетных обязательств.</w:t>
      </w:r>
    </w:p>
    <w:p w:rsidR="0004192A" w:rsidRDefault="007928E9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7928E9">
        <w:rPr>
          <w:rFonts w:ascii="Arial" w:hAnsi="Arial" w:cs="Arial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бюджета поселения бюджетных ассигнований.».</w:t>
      </w:r>
    </w:p>
    <w:p w:rsidR="0004192A" w:rsidRDefault="0004192A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17653">
        <w:rPr>
          <w:rFonts w:ascii="Arial" w:hAnsi="Arial" w:cs="Arial"/>
        </w:rPr>
        <w:t>В статье 30 Положения:</w:t>
      </w:r>
    </w:p>
    <w:p w:rsidR="0004192A" w:rsidRDefault="0004192A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17653">
        <w:rPr>
          <w:rFonts w:ascii="Arial" w:hAnsi="Arial" w:cs="Arial"/>
        </w:rPr>
        <w:t>в абзаце втором пункта 2 слово «кассовое» заменить словом «казначейское»;</w:t>
      </w:r>
    </w:p>
    <w:p w:rsidR="00417653" w:rsidRDefault="0004192A" w:rsidP="0004192A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17653">
        <w:rPr>
          <w:rFonts w:ascii="Arial" w:hAnsi="Arial" w:cs="Arial"/>
        </w:rPr>
        <w:t>пункт 3 дополнить абзац</w:t>
      </w:r>
      <w:r w:rsidR="002B5BDB">
        <w:rPr>
          <w:rFonts w:ascii="Arial" w:hAnsi="Arial" w:cs="Arial"/>
        </w:rPr>
        <w:t xml:space="preserve">ами </w:t>
      </w:r>
      <w:r w:rsidR="00417653">
        <w:rPr>
          <w:rFonts w:ascii="Arial" w:hAnsi="Arial" w:cs="Arial"/>
        </w:rPr>
        <w:t xml:space="preserve">вторым </w:t>
      </w:r>
      <w:r w:rsidR="002B5BDB">
        <w:rPr>
          <w:rFonts w:ascii="Arial" w:hAnsi="Arial" w:cs="Arial"/>
        </w:rPr>
        <w:t xml:space="preserve">- шестым </w:t>
      </w:r>
      <w:r w:rsidR="00417653">
        <w:rPr>
          <w:rFonts w:ascii="Arial" w:hAnsi="Arial" w:cs="Arial"/>
        </w:rPr>
        <w:t>следующего содержания:</w:t>
      </w:r>
    </w:p>
    <w:p w:rsidR="002B5BDB" w:rsidRPr="002B5BDB" w:rsidRDefault="00417653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B5BDB" w:rsidRPr="002B5BDB">
        <w:rPr>
          <w:rFonts w:ascii="Arial" w:hAnsi="Arial" w:cs="Arial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B5BDB" w:rsidRPr="002B5BDB" w:rsidRDefault="002B5BDB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B5BDB">
        <w:rPr>
          <w:rFonts w:ascii="Arial" w:hAnsi="Arial" w:cs="Arial"/>
        </w:rPr>
        <w:t xml:space="preserve">Принятие главным администратором средств бюджета </w:t>
      </w:r>
      <w:r>
        <w:rPr>
          <w:rFonts w:ascii="Arial" w:hAnsi="Arial" w:cs="Arial"/>
        </w:rPr>
        <w:t>поселения</w:t>
      </w:r>
      <w:r w:rsidRPr="002B5BDB">
        <w:rPr>
          <w:rFonts w:ascii="Arial" w:hAnsi="Arial" w:cs="Arial"/>
        </w:rPr>
        <w:t xml:space="preserve">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бюджета</w:t>
      </w:r>
      <w:r>
        <w:rPr>
          <w:rFonts w:ascii="Arial" w:hAnsi="Arial" w:cs="Arial"/>
        </w:rPr>
        <w:t xml:space="preserve"> поселения</w:t>
      </w:r>
      <w:r w:rsidRPr="002B5BDB">
        <w:rPr>
          <w:rFonts w:ascii="Arial" w:hAnsi="Arial" w:cs="Arial"/>
        </w:rPr>
        <w:t xml:space="preserve">, сформированным и представленным в порядке, установленном главным администратором средств бюджета </w:t>
      </w:r>
      <w:r>
        <w:rPr>
          <w:rFonts w:ascii="Arial" w:hAnsi="Arial" w:cs="Arial"/>
        </w:rPr>
        <w:t>поселения</w:t>
      </w:r>
      <w:r w:rsidRPr="002B5BDB">
        <w:rPr>
          <w:rFonts w:ascii="Arial" w:hAnsi="Arial" w:cs="Arial"/>
        </w:rPr>
        <w:t>.</w:t>
      </w:r>
    </w:p>
    <w:p w:rsidR="002B5BDB" w:rsidRPr="002B5BDB" w:rsidRDefault="002B5BDB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B5BDB">
        <w:rPr>
          <w:rFonts w:ascii="Arial" w:hAnsi="Arial" w:cs="Arial"/>
        </w:rPr>
        <w:t xml:space="preserve">В соответствии с решением главного администратора средств бюджета </w:t>
      </w:r>
      <w:r>
        <w:rPr>
          <w:rFonts w:ascii="Arial" w:hAnsi="Arial" w:cs="Arial"/>
        </w:rPr>
        <w:t>поселения</w:t>
      </w:r>
      <w:r w:rsidRPr="002B5BDB">
        <w:rPr>
          <w:rFonts w:ascii="Arial" w:hAnsi="Arial" w:cs="Arial"/>
        </w:rPr>
        <w:t xml:space="preserve">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</w:t>
      </w:r>
      <w:r>
        <w:rPr>
          <w:rFonts w:ascii="Arial" w:hAnsi="Arial" w:cs="Arial"/>
        </w:rPr>
        <w:t>администрацией поселения</w:t>
      </w:r>
      <w:r w:rsidRPr="002B5BDB">
        <w:rPr>
          <w:rFonts w:ascii="Arial" w:hAnsi="Arial" w:cs="Arial"/>
        </w:rPr>
        <w:t xml:space="preserve"> в определяемом </w:t>
      </w:r>
      <w:r>
        <w:rPr>
          <w:rFonts w:ascii="Arial" w:hAnsi="Arial" w:cs="Arial"/>
        </w:rPr>
        <w:t>ею</w:t>
      </w:r>
      <w:r w:rsidRPr="002B5BDB">
        <w:rPr>
          <w:rFonts w:ascii="Arial" w:hAnsi="Arial" w:cs="Arial"/>
        </w:rPr>
        <w:t xml:space="preserve">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для финансового обеспечения расходов бюджета, соответствующих целям предоставления указанных межбюджетных трансфертов.</w:t>
      </w:r>
    </w:p>
    <w:p w:rsidR="002B5BDB" w:rsidRPr="002B5BDB" w:rsidRDefault="002B5BDB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B5BDB">
        <w:rPr>
          <w:rFonts w:ascii="Arial" w:hAnsi="Arial" w:cs="Arial"/>
        </w:rPr>
        <w:t>Порядок принятия решений, предусмотренных абзацем четвертым настоящего пункта, устанавливается нормативными правовыми актами администрации</w:t>
      </w:r>
      <w:r>
        <w:rPr>
          <w:rFonts w:ascii="Arial" w:hAnsi="Arial" w:cs="Arial"/>
        </w:rPr>
        <w:t xml:space="preserve"> поселения</w:t>
      </w:r>
      <w:r w:rsidRPr="002B5BDB">
        <w:rPr>
          <w:rFonts w:ascii="Arial" w:hAnsi="Arial" w:cs="Arial"/>
        </w:rPr>
        <w:t xml:space="preserve">, регулирующими порядок возврата межбюджетных трансфертов </w:t>
      </w:r>
      <w:r>
        <w:rPr>
          <w:rFonts w:ascii="Arial" w:hAnsi="Arial" w:cs="Arial"/>
        </w:rPr>
        <w:t xml:space="preserve">из </w:t>
      </w:r>
      <w:r w:rsidRPr="002B5BDB">
        <w:rPr>
          <w:rFonts w:ascii="Arial" w:hAnsi="Arial" w:cs="Arial"/>
        </w:rPr>
        <w:t>бюджет</w:t>
      </w:r>
      <w:r>
        <w:rPr>
          <w:rFonts w:ascii="Arial" w:hAnsi="Arial" w:cs="Arial"/>
        </w:rPr>
        <w:t>а поселения</w:t>
      </w:r>
      <w:r w:rsidRPr="002B5BDB">
        <w:rPr>
          <w:rFonts w:ascii="Arial" w:hAnsi="Arial" w:cs="Arial"/>
        </w:rPr>
        <w:t>.</w:t>
      </w:r>
    </w:p>
    <w:p w:rsidR="00417653" w:rsidRDefault="002B5BDB" w:rsidP="00BB0D6E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2B5BDB">
        <w:rPr>
          <w:rFonts w:ascii="Arial" w:hAnsi="Arial" w:cs="Arial"/>
        </w:rPr>
        <w:t xml:space="preserve"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</w:t>
      </w:r>
      <w:r>
        <w:rPr>
          <w:rFonts w:ascii="Arial" w:hAnsi="Arial" w:cs="Arial"/>
        </w:rPr>
        <w:t>администрацией поселения</w:t>
      </w:r>
      <w:r w:rsidRPr="002B5BDB">
        <w:rPr>
          <w:rFonts w:ascii="Arial" w:hAnsi="Arial" w:cs="Arial"/>
        </w:rPr>
        <w:t xml:space="preserve"> с соблюдением общих требований, установленных Министерством финансов Российской Федерации.</w:t>
      </w:r>
      <w:r>
        <w:rPr>
          <w:rFonts w:ascii="Arial" w:hAnsi="Arial" w:cs="Arial"/>
        </w:rPr>
        <w:t>».</w:t>
      </w:r>
    </w:p>
    <w:p w:rsidR="00631E25" w:rsidRDefault="00A07D7D" w:rsidP="00631E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1E25">
        <w:rPr>
          <w:rFonts w:ascii="Arial" w:hAnsi="Arial" w:cs="Arial"/>
        </w:rPr>
        <w:t xml:space="preserve">. </w:t>
      </w:r>
      <w:r w:rsidR="00E00441" w:rsidRPr="00462DEA">
        <w:rPr>
          <w:rFonts w:ascii="Arial" w:hAnsi="Arial" w:cs="Arial"/>
        </w:rPr>
        <w:t>Опубликовать</w:t>
      </w:r>
      <w:r w:rsidR="00631E25">
        <w:rPr>
          <w:rFonts w:ascii="Arial" w:hAnsi="Arial" w:cs="Arial"/>
        </w:rPr>
        <w:t xml:space="preserve"> настоящее решение в </w:t>
      </w:r>
      <w:r w:rsidR="003E0CA7" w:rsidRPr="00462DEA">
        <w:rPr>
          <w:rFonts w:ascii="Arial" w:hAnsi="Arial" w:cs="Arial"/>
        </w:rPr>
        <w:t>Вестнике Камен</w:t>
      </w:r>
      <w:r w:rsidR="00631E25">
        <w:rPr>
          <w:rFonts w:ascii="Arial" w:hAnsi="Arial" w:cs="Arial"/>
        </w:rPr>
        <w:t>ского сельского поселения и на официальном сайте Каменского муниципального образования в сети «Интернет»</w:t>
      </w:r>
      <w:r w:rsidR="00E00441" w:rsidRPr="00462DEA">
        <w:rPr>
          <w:rFonts w:ascii="Arial" w:hAnsi="Arial" w:cs="Arial"/>
        </w:rPr>
        <w:t>.</w:t>
      </w:r>
    </w:p>
    <w:p w:rsidR="00E00441" w:rsidRPr="00462DEA" w:rsidRDefault="00496DAB" w:rsidP="00631E2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00441" w:rsidRPr="00462DEA">
        <w:rPr>
          <w:rFonts w:ascii="Arial" w:hAnsi="Arial" w:cs="Arial"/>
        </w:rPr>
        <w:t>Настоящее решение вступает</w:t>
      </w:r>
      <w:r w:rsidR="00462DEA" w:rsidRPr="00462DEA">
        <w:rPr>
          <w:rFonts w:ascii="Arial" w:hAnsi="Arial" w:cs="Arial"/>
        </w:rPr>
        <w:t xml:space="preserve"> </w:t>
      </w:r>
      <w:r w:rsidR="00E00441" w:rsidRPr="00462DEA">
        <w:rPr>
          <w:rFonts w:ascii="Arial" w:hAnsi="Arial" w:cs="Arial"/>
        </w:rPr>
        <w:t>в силу со дня его официального опубликования.</w:t>
      </w:r>
      <w:r w:rsidR="00462DEA" w:rsidRPr="00462DEA">
        <w:rPr>
          <w:rFonts w:ascii="Arial" w:hAnsi="Arial" w:cs="Arial"/>
        </w:rPr>
        <w:t xml:space="preserve"> </w:t>
      </w:r>
    </w:p>
    <w:p w:rsidR="00E00441" w:rsidRPr="00462DEA" w:rsidRDefault="00E00441" w:rsidP="00631E25">
      <w:pPr>
        <w:pStyle w:val="a3"/>
        <w:tabs>
          <w:tab w:val="num" w:pos="567"/>
        </w:tabs>
        <w:spacing w:after="0"/>
        <w:ind w:left="567" w:hanging="567"/>
        <w:rPr>
          <w:rFonts w:ascii="Arial" w:hAnsi="Arial" w:cs="Arial"/>
          <w:lang w:val="ru-RU"/>
        </w:rPr>
      </w:pPr>
    </w:p>
    <w:p w:rsidR="00E00441" w:rsidRPr="00462DEA" w:rsidRDefault="00E00441" w:rsidP="00631E25">
      <w:pPr>
        <w:rPr>
          <w:rFonts w:ascii="Arial" w:hAnsi="Arial" w:cs="Arial"/>
        </w:rPr>
      </w:pPr>
    </w:p>
    <w:p w:rsidR="00E00441" w:rsidRPr="00462DEA" w:rsidRDefault="00E00441" w:rsidP="00631E25">
      <w:pPr>
        <w:rPr>
          <w:rFonts w:ascii="Arial" w:hAnsi="Arial" w:cs="Arial"/>
        </w:rPr>
      </w:pPr>
      <w:r w:rsidRPr="00462DEA">
        <w:rPr>
          <w:rFonts w:ascii="Arial" w:hAnsi="Arial" w:cs="Arial"/>
        </w:rPr>
        <w:t xml:space="preserve">Глава </w:t>
      </w:r>
      <w:r w:rsidR="003E0CA7" w:rsidRPr="00462DEA">
        <w:rPr>
          <w:rFonts w:ascii="Arial" w:hAnsi="Arial" w:cs="Arial"/>
        </w:rPr>
        <w:t>Камен</w:t>
      </w:r>
      <w:r w:rsidRPr="00462DEA">
        <w:rPr>
          <w:rFonts w:ascii="Arial" w:hAnsi="Arial" w:cs="Arial"/>
        </w:rPr>
        <w:t>ского</w:t>
      </w:r>
    </w:p>
    <w:p w:rsidR="00631E25" w:rsidRDefault="00E00441" w:rsidP="00631E25">
      <w:pPr>
        <w:jc w:val="both"/>
        <w:rPr>
          <w:rFonts w:ascii="Arial" w:hAnsi="Arial" w:cs="Arial"/>
        </w:rPr>
      </w:pPr>
      <w:r w:rsidRPr="00462DEA">
        <w:rPr>
          <w:rFonts w:ascii="Arial" w:hAnsi="Arial" w:cs="Arial"/>
        </w:rPr>
        <w:t>муниципального образования</w:t>
      </w:r>
    </w:p>
    <w:p w:rsidR="00D63A0D" w:rsidRDefault="00D63A0D" w:rsidP="00631E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Кустодеева</w:t>
      </w:r>
    </w:p>
    <w:sectPr w:rsidR="00D63A0D" w:rsidSect="00462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9E77767"/>
    <w:multiLevelType w:val="hybridMultilevel"/>
    <w:tmpl w:val="67F20C14"/>
    <w:lvl w:ilvl="0" w:tplc="277E999C">
      <w:start w:val="1"/>
      <w:numFmt w:val="decimal"/>
      <w:lvlText w:val="%1)"/>
      <w:lvlJc w:val="left"/>
      <w:pPr>
        <w:ind w:left="2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23" w:hanging="180"/>
      </w:pPr>
      <w:rPr>
        <w:rFonts w:cs="Times New Roman"/>
      </w:rPr>
    </w:lvl>
  </w:abstractNum>
  <w:abstractNum w:abstractNumId="2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9672B9"/>
    <w:multiLevelType w:val="multilevel"/>
    <w:tmpl w:val="12F812EA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4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AF2655"/>
    <w:multiLevelType w:val="multilevel"/>
    <w:tmpl w:val="6C3498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BD44FD8"/>
    <w:multiLevelType w:val="hybridMultilevel"/>
    <w:tmpl w:val="EBC44C86"/>
    <w:lvl w:ilvl="0" w:tplc="04A690B4">
      <w:start w:val="1"/>
      <w:numFmt w:val="decimal"/>
      <w:lvlText w:val="%1)"/>
      <w:lvlJc w:val="left"/>
      <w:pPr>
        <w:ind w:left="2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2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0129B"/>
    <w:rsid w:val="00020224"/>
    <w:rsid w:val="000403CB"/>
    <w:rsid w:val="0004192A"/>
    <w:rsid w:val="000E2287"/>
    <w:rsid w:val="001207DA"/>
    <w:rsid w:val="0016705F"/>
    <w:rsid w:val="00185FB2"/>
    <w:rsid w:val="00194846"/>
    <w:rsid w:val="00194890"/>
    <w:rsid w:val="001B4C65"/>
    <w:rsid w:val="002114BA"/>
    <w:rsid w:val="0026624A"/>
    <w:rsid w:val="002B5BDB"/>
    <w:rsid w:val="002C60DA"/>
    <w:rsid w:val="0034564D"/>
    <w:rsid w:val="00364B21"/>
    <w:rsid w:val="003E0CA7"/>
    <w:rsid w:val="00401948"/>
    <w:rsid w:val="004121EB"/>
    <w:rsid w:val="00417653"/>
    <w:rsid w:val="0043578B"/>
    <w:rsid w:val="004476AD"/>
    <w:rsid w:val="00462DEA"/>
    <w:rsid w:val="00483E00"/>
    <w:rsid w:val="00496DAB"/>
    <w:rsid w:val="004E7C64"/>
    <w:rsid w:val="0051113D"/>
    <w:rsid w:val="00511C9E"/>
    <w:rsid w:val="00525CF5"/>
    <w:rsid w:val="00541B76"/>
    <w:rsid w:val="00576B79"/>
    <w:rsid w:val="00594E64"/>
    <w:rsid w:val="005B3F7C"/>
    <w:rsid w:val="00631E25"/>
    <w:rsid w:val="006C01E1"/>
    <w:rsid w:val="00731E16"/>
    <w:rsid w:val="007432B2"/>
    <w:rsid w:val="00755BE8"/>
    <w:rsid w:val="007871C4"/>
    <w:rsid w:val="00790263"/>
    <w:rsid w:val="007928E9"/>
    <w:rsid w:val="00794383"/>
    <w:rsid w:val="007A323A"/>
    <w:rsid w:val="007E5E15"/>
    <w:rsid w:val="00806246"/>
    <w:rsid w:val="00830C3B"/>
    <w:rsid w:val="00853E7E"/>
    <w:rsid w:val="00875A25"/>
    <w:rsid w:val="008A3A09"/>
    <w:rsid w:val="008C5A22"/>
    <w:rsid w:val="0095151C"/>
    <w:rsid w:val="009E7DA5"/>
    <w:rsid w:val="00A031AD"/>
    <w:rsid w:val="00A07D7D"/>
    <w:rsid w:val="00A14C47"/>
    <w:rsid w:val="00A4441C"/>
    <w:rsid w:val="00AB0267"/>
    <w:rsid w:val="00AF0FB5"/>
    <w:rsid w:val="00B056ED"/>
    <w:rsid w:val="00B31982"/>
    <w:rsid w:val="00B53DEF"/>
    <w:rsid w:val="00B55C18"/>
    <w:rsid w:val="00BB0D6E"/>
    <w:rsid w:val="00C91A46"/>
    <w:rsid w:val="00D22AF9"/>
    <w:rsid w:val="00D412E7"/>
    <w:rsid w:val="00D51BD4"/>
    <w:rsid w:val="00D63A0D"/>
    <w:rsid w:val="00D75752"/>
    <w:rsid w:val="00D810B2"/>
    <w:rsid w:val="00DB43C8"/>
    <w:rsid w:val="00DD4BDE"/>
    <w:rsid w:val="00DE1567"/>
    <w:rsid w:val="00E00441"/>
    <w:rsid w:val="00E04ED2"/>
    <w:rsid w:val="00E34D20"/>
    <w:rsid w:val="00E411B1"/>
    <w:rsid w:val="00E4428B"/>
    <w:rsid w:val="00E81ABB"/>
    <w:rsid w:val="00EC555F"/>
    <w:rsid w:val="00EE0E05"/>
    <w:rsid w:val="00F07189"/>
    <w:rsid w:val="00F135F4"/>
    <w:rsid w:val="00F270C9"/>
    <w:rsid w:val="00F55CED"/>
    <w:rsid w:val="00F92E92"/>
    <w:rsid w:val="00FA4D19"/>
    <w:rsid w:val="00FB07FB"/>
    <w:rsid w:val="00FB595B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1A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9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2021-03-22T07:01:00Z</cp:lastPrinted>
  <dcterms:created xsi:type="dcterms:W3CDTF">2021-04-12T10:30:00Z</dcterms:created>
  <dcterms:modified xsi:type="dcterms:W3CDTF">2021-04-12T10:30:00Z</dcterms:modified>
</cp:coreProperties>
</file>