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B" w:rsidRPr="00324005" w:rsidRDefault="007C236B" w:rsidP="007C236B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324005">
        <w:rPr>
          <w:rFonts w:ascii="Arial" w:hAnsi="Arial" w:cs="Arial"/>
        </w:rPr>
        <w:t>УТВЕРЖДАЮ: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Каменского 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>муниципального образования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О.В.Кустодеева</w:t>
      </w:r>
    </w:p>
    <w:p w:rsidR="007C236B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 «_____»___________2019 г.</w:t>
      </w:r>
    </w:p>
    <w:p w:rsidR="007C236B" w:rsidRPr="00324005" w:rsidRDefault="007C236B" w:rsidP="007C236B">
      <w:pPr>
        <w:spacing w:after="0" w:line="240" w:lineRule="auto"/>
        <w:rPr>
          <w:rFonts w:ascii="Arial" w:hAnsi="Arial" w:cs="Arial"/>
        </w:rPr>
      </w:pP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РАБОЧАЯ ПРОГРАММА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производственного контроля качества воды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децентрализованного водоснабжения</w:t>
      </w:r>
    </w:p>
    <w:p w:rsidR="00A70265" w:rsidRPr="00E147EB" w:rsidRDefault="0010735A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д. </w:t>
      </w:r>
      <w:r w:rsidR="00AE7906">
        <w:rPr>
          <w:rFonts w:ascii="Times New Roman" w:hAnsi="Times New Roman"/>
          <w:b/>
        </w:rPr>
        <w:t>Мара</w:t>
      </w:r>
      <w:r>
        <w:rPr>
          <w:rFonts w:ascii="Times New Roman" w:hAnsi="Times New Roman"/>
          <w:b/>
        </w:rPr>
        <w:t xml:space="preserve">, ул. </w:t>
      </w:r>
      <w:r w:rsidR="00AE7906">
        <w:rPr>
          <w:rFonts w:ascii="Times New Roman" w:hAnsi="Times New Roman"/>
          <w:b/>
        </w:rPr>
        <w:t>Московская 54А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36B">
        <w:rPr>
          <w:rFonts w:ascii="Times New Roman" w:hAnsi="Times New Roman"/>
          <w:sz w:val="24"/>
          <w:szCs w:val="24"/>
        </w:rPr>
        <w:t>Паспортные данные муниципального образования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395"/>
        <w:gridCol w:w="5103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5103" w:type="dxa"/>
          </w:tcPr>
          <w:p w:rsidR="00A70265" w:rsidRPr="004F15DF" w:rsidRDefault="00A10DDF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C236B">
              <w:rPr>
                <w:rFonts w:ascii="Times New Roman" w:hAnsi="Times New Roman"/>
              </w:rPr>
              <w:t>Каменского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7C2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администрация </w:t>
            </w:r>
            <w:r w:rsidR="007C236B">
              <w:rPr>
                <w:rFonts w:ascii="Times New Roman" w:hAnsi="Times New Roman"/>
              </w:rPr>
              <w:t>сельского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</w:t>
            </w:r>
            <w:r w:rsidR="00A10DDF">
              <w:rPr>
                <w:rFonts w:ascii="Times New Roman" w:hAnsi="Times New Roman"/>
              </w:rPr>
              <w:t xml:space="preserve"> МО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665113</w:t>
            </w:r>
            <w:r w:rsidR="00A70265" w:rsidRPr="004F15DF">
              <w:rPr>
                <w:rFonts w:ascii="Times New Roman" w:hAnsi="Times New Roman"/>
              </w:rPr>
              <w:t xml:space="preserve">, Иркутская область, Нижнеудинский район, </w:t>
            </w:r>
            <w:r>
              <w:rPr>
                <w:rFonts w:ascii="Times New Roman" w:hAnsi="Times New Roman"/>
              </w:rPr>
              <w:t>с. Каменка, ул. Садовая</w:t>
            </w:r>
            <w:r w:rsidR="00A10D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51Б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Кустодеева Ольга Владимировна</w:t>
            </w:r>
            <w:r w:rsidR="00A70265" w:rsidRPr="004F15DF">
              <w:rPr>
                <w:rFonts w:ascii="Times New Roman" w:hAnsi="Times New Roman"/>
              </w:rPr>
              <w:t>, глава</w:t>
            </w:r>
            <w:r>
              <w:rPr>
                <w:rFonts w:ascii="Times New Roman" w:hAnsi="Times New Roman"/>
              </w:rPr>
              <w:t xml:space="preserve"> Каменского муниципального образования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БИК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042520001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ИНН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3813001849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КПП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381301001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5103" w:type="dxa"/>
          </w:tcPr>
          <w:p w:rsidR="00A70265" w:rsidRPr="004F15DF" w:rsidRDefault="00AE7906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Мара, ул. Московская 54А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36B">
        <w:rPr>
          <w:rFonts w:ascii="Times New Roman" w:hAnsi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537"/>
        <w:gridCol w:w="4961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 санитарно- эпидемиологическом благополучии населения»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C91B9D" w:rsidRPr="004F15DF" w:rsidTr="007C236B">
        <w:tc>
          <w:tcPr>
            <w:tcW w:w="533" w:type="dxa"/>
          </w:tcPr>
          <w:p w:rsidR="00C91B9D" w:rsidRPr="004F15DF" w:rsidRDefault="00C91B9D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961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СанПиН  2.1.4.1074-01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СанПиН  2.01.4. 1110-02  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«Организация и проведение производственного контроля за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«Гигиенические требования по ограничению </w:t>
            </w:r>
            <w:r w:rsidRPr="004F15DF">
              <w:rPr>
                <w:rFonts w:ascii="Times New Roman" w:hAnsi="Times New Roman"/>
              </w:rPr>
              <w:lastRenderedPageBreak/>
              <w:t>облучения населения за счет природных источников ионизирующего облучения»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«Санитарно- вирусологический контроль водных объектов»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3. Ответственным за осуществление производственного контроля </w:t>
      </w:r>
    </w:p>
    <w:p w:rsidR="007C236B" w:rsidRPr="00E147EB" w:rsidRDefault="007C236B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6415C8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осуществление производственного контроля является </w:t>
      </w:r>
      <w:r w:rsidR="007C236B" w:rsidRPr="007C236B">
        <w:rPr>
          <w:rFonts w:ascii="Times New Roman" w:hAnsi="Times New Roman"/>
        </w:rPr>
        <w:t>Раков Александр Константинович</w:t>
      </w:r>
      <w:r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 xml:space="preserve">- ведущий специалист </w:t>
      </w:r>
      <w:r w:rsidR="00A10DDF" w:rsidRPr="007C236B">
        <w:rPr>
          <w:rFonts w:ascii="Times New Roman" w:hAnsi="Times New Roman"/>
        </w:rPr>
        <w:t>а</w:t>
      </w:r>
      <w:r w:rsidR="00061641" w:rsidRPr="007C236B">
        <w:rPr>
          <w:rFonts w:ascii="Times New Roman" w:hAnsi="Times New Roman"/>
        </w:rPr>
        <w:t>дминистрации</w:t>
      </w:r>
      <w:r w:rsidR="00A10DDF" w:rsidRPr="007C236B"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>Каменского</w:t>
      </w:r>
      <w:r w:rsidR="00A70265" w:rsidRPr="007C236B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70265" w:rsidRPr="007C236B">
        <w:rPr>
          <w:rFonts w:ascii="Times New Roman" w:hAnsi="Times New Roman"/>
        </w:rPr>
        <w:t xml:space="preserve">- </w:t>
      </w:r>
      <w:r w:rsidR="00061641" w:rsidRPr="007C236B">
        <w:rPr>
          <w:rFonts w:ascii="Times New Roman" w:hAnsi="Times New Roman"/>
        </w:rPr>
        <w:t xml:space="preserve">администрации </w:t>
      </w:r>
      <w:r w:rsidR="007C236B" w:rsidRPr="007C236B">
        <w:rPr>
          <w:rFonts w:ascii="Times New Roman" w:hAnsi="Times New Roman"/>
        </w:rPr>
        <w:t>сельского</w:t>
      </w:r>
      <w:r w:rsidR="00A70265" w:rsidRPr="007C236B">
        <w:rPr>
          <w:rFonts w:ascii="Times New Roman" w:hAnsi="Times New Roman"/>
        </w:rPr>
        <w:t xml:space="preserve"> поселения</w:t>
      </w:r>
    </w:p>
    <w:p w:rsidR="00A70265" w:rsidRPr="00E147EB" w:rsidRDefault="00A70265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Производственный контроль качества питье</w:t>
      </w:r>
      <w:r w:rsidR="00A10DDF">
        <w:rPr>
          <w:rFonts w:ascii="Times New Roman" w:hAnsi="Times New Roman"/>
        </w:rPr>
        <w:t xml:space="preserve">вой воды обеспечивается </w:t>
      </w:r>
      <w:r w:rsidR="006415C8">
        <w:rPr>
          <w:rFonts w:ascii="Times New Roman" w:hAnsi="Times New Roman"/>
        </w:rPr>
        <w:t>Каменским</w:t>
      </w:r>
      <w:r w:rsidRPr="00E147EB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>муниципальным образованием</w:t>
      </w:r>
      <w:r w:rsidR="006415C8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 xml:space="preserve">- </w:t>
      </w:r>
      <w:r w:rsidR="006415C8">
        <w:rPr>
          <w:rFonts w:ascii="Times New Roman" w:hAnsi="Times New Roman"/>
        </w:rPr>
        <w:t>сельским</w:t>
      </w:r>
      <w:r w:rsidRPr="00E147EB">
        <w:rPr>
          <w:rFonts w:ascii="Times New Roman" w:hAnsi="Times New Roman"/>
        </w:rPr>
        <w:t xml:space="preserve"> поселением, осуществляющим эксплуатацию децентрализованной системы водоснабжения.</w:t>
      </w:r>
    </w:p>
    <w:p w:rsidR="00A70265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</w:t>
      </w:r>
      <w:r w:rsidR="00061641">
        <w:rPr>
          <w:rFonts w:ascii="Times New Roman" w:hAnsi="Times New Roman"/>
        </w:rPr>
        <w:t>аккредитованный ис</w:t>
      </w:r>
      <w:r w:rsidR="00A10DDF">
        <w:rPr>
          <w:rFonts w:ascii="Times New Roman" w:hAnsi="Times New Roman"/>
        </w:rPr>
        <w:t xml:space="preserve">пытательный лабораторный центр </w:t>
      </w:r>
      <w:r w:rsidR="00061641">
        <w:rPr>
          <w:rFonts w:ascii="Times New Roman" w:hAnsi="Times New Roman"/>
        </w:rPr>
        <w:t>ФБУЗ «Центр гигиены и эпидемиологии в Иркутской области» в Нижнеудинском районе</w:t>
      </w:r>
      <w:r w:rsidR="00A10DDF">
        <w:rPr>
          <w:rFonts w:ascii="Times New Roman" w:hAnsi="Times New Roman"/>
        </w:rPr>
        <w:t>.</w:t>
      </w:r>
    </w:p>
    <w:p w:rsidR="006415C8" w:rsidRPr="00E147EB" w:rsidRDefault="006415C8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 4. Контроль качества питьевой воды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В соответствии с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  за качеством воды осуществляется питьевой контроль.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Качество пит</w:t>
      </w:r>
      <w:r>
        <w:rPr>
          <w:rFonts w:ascii="Times New Roman" w:hAnsi="Times New Roman"/>
        </w:rPr>
        <w:t>ь</w:t>
      </w:r>
      <w:r w:rsidRPr="00E147EB">
        <w:rPr>
          <w:rFonts w:ascii="Times New Roman" w:hAnsi="Times New Roman"/>
        </w:rPr>
        <w:t>евой воды, подаваемой системой водосн</w:t>
      </w:r>
      <w:r w:rsidR="006415C8">
        <w:rPr>
          <w:rFonts w:ascii="Times New Roman" w:hAnsi="Times New Roman"/>
        </w:rPr>
        <w:t>абжения, должно соответствовать</w:t>
      </w:r>
      <w:r w:rsidRPr="00E147EB">
        <w:rPr>
          <w:rFonts w:ascii="Times New Roman" w:hAnsi="Times New Roman"/>
        </w:rPr>
        <w:t xml:space="preserve"> требованиям СанПиН 2.1.4.1074-01.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населения»).</w:t>
      </w:r>
    </w:p>
    <w:p w:rsidR="00A70265" w:rsidRPr="00E147EB" w:rsidRDefault="00A70265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Перечень контролируемых показателей, периодичность отбора проб для лабораторных исследований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8"/>
        <w:gridCol w:w="1272"/>
        <w:gridCol w:w="1272"/>
        <w:gridCol w:w="1323"/>
        <w:gridCol w:w="1336"/>
        <w:gridCol w:w="1231"/>
        <w:gridCol w:w="1376"/>
      </w:tblGrid>
      <w:tr w:rsidR="00A70265" w:rsidRPr="004F15DF" w:rsidTr="004F15DF">
        <w:tc>
          <w:tcPr>
            <w:tcW w:w="2328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Виды показателей</w:t>
            </w:r>
          </w:p>
        </w:tc>
      </w:tr>
      <w:tr w:rsidR="00A70265" w:rsidRPr="004F15DF" w:rsidTr="004F15DF">
        <w:trPr>
          <w:trHeight w:val="1022"/>
        </w:trPr>
        <w:tc>
          <w:tcPr>
            <w:tcW w:w="2328" w:type="dxa"/>
            <w:vMerge w:val="restart"/>
          </w:tcPr>
          <w:p w:rsidR="004470BE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Водонапорная башня </w:t>
            </w:r>
          </w:p>
          <w:p w:rsidR="00A70265" w:rsidRPr="004F15DF" w:rsidRDefault="00AE7906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Мара, ул. Московская 54А</w:t>
            </w:r>
          </w:p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70265" w:rsidRPr="004F15DF">
              <w:rPr>
                <w:rFonts w:ascii="Times New Roman" w:hAnsi="Times New Roman"/>
              </w:rPr>
              <w:t>Источник водозабора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70265" w:rsidRPr="004F15D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="00A70265" w:rsidRPr="004F15DF">
              <w:rPr>
                <w:rFonts w:ascii="Times New Roman" w:hAnsi="Times New Roman"/>
                <w:u w:val="single"/>
              </w:rPr>
              <w:t>накопительная емкость</w:t>
            </w:r>
            <w:r w:rsidR="00A70265" w:rsidRPr="004F15DF">
              <w:rPr>
                <w:rFonts w:ascii="Times New Roman" w:hAnsi="Times New Roman"/>
              </w:rPr>
              <w:t>)</w:t>
            </w:r>
          </w:p>
          <w:p w:rsidR="00A70265" w:rsidRPr="004F15DF" w:rsidRDefault="00A70265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5D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Микробио-логические</w:t>
            </w:r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Паразито-логические</w:t>
            </w:r>
          </w:p>
        </w:tc>
        <w:tc>
          <w:tcPr>
            <w:tcW w:w="132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Вирусо-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Органолеп-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тические</w:t>
            </w:r>
          </w:p>
        </w:tc>
        <w:tc>
          <w:tcPr>
            <w:tcW w:w="123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Радиоло-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гические</w:t>
            </w:r>
          </w:p>
        </w:tc>
        <w:tc>
          <w:tcPr>
            <w:tcW w:w="137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Полный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химический анализ</w:t>
            </w:r>
          </w:p>
        </w:tc>
      </w:tr>
      <w:tr w:rsidR="00A70265" w:rsidRPr="004F15DF" w:rsidTr="004F15DF">
        <w:trPr>
          <w:trHeight w:val="516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</w:tr>
      <w:tr w:rsidR="00A70265" w:rsidRPr="004F15DF" w:rsidTr="004F15DF">
        <w:trPr>
          <w:trHeight w:val="1042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6415C8" w:rsidRDefault="00A70265" w:rsidP="006415C8">
      <w:pPr>
        <w:spacing w:after="0" w:line="240" w:lineRule="auto"/>
        <w:ind w:hanging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Примечание: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отбор проб для анализа производится в соответствии с требованиями государственных стандартов.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>)при исследовании микробиологических показателей качества питьевой воды в каждой пробе проводится определение термотолерантныхколиформных бактерий, общих колиформных бактерий, общего микробного числа и колифагов.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>)питьевая вода подлежит обязательному санитарно- вирусологическому контролю. Исследования проводятся на определение антигена гепатита Ф, антигена ротавирусов.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lastRenderedPageBreak/>
        <w:t>e</w:t>
      </w:r>
      <w:r w:rsidRPr="006415C8">
        <w:rPr>
          <w:rFonts w:ascii="Times New Roman" w:hAnsi="Times New Roman"/>
        </w:rPr>
        <w:t>) благоприятные органолептические свойства воды определяется ее соответствием нормативам, не допускается в присутствие в питьевой воде различимых невооруженным глазом водных организмов и поверхностной пленки.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 xml:space="preserve">) радиационная безопасность питьевой воды определяется по показателям общей альфа- и бета- активности.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g</w:t>
      </w:r>
      <w:r w:rsidRPr="006415C8">
        <w:rPr>
          <w:rFonts w:ascii="Times New Roman" w:hAnsi="Times New Roman"/>
        </w:rPr>
        <w:t>) безвредность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>) контроль за содержанием остаточного хлора производится перед подачей в распределительную сеть.</w:t>
      </w:r>
    </w:p>
    <w:p w:rsidR="00A70265" w:rsidRPr="00E147EB" w:rsidRDefault="00A70265" w:rsidP="007C236B">
      <w:pPr>
        <w:spacing w:after="0" w:line="240" w:lineRule="auto"/>
        <w:ind w:left="709" w:hanging="1276"/>
        <w:rPr>
          <w:rFonts w:ascii="Times New Roman" w:hAnsi="Times New Roman"/>
          <w:i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5. Мероприятия, предусматривающие обоснование безопасности для человека и окружающей среды: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 а) планы- графики проведения текущих и капитальных ремонтов, замена оборудования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проведением профилактических промывок и обеззараживания с составлением актов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>)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>) на период паводков и чрезвычайных ситуаций установить усиленный режим контроля качества питьевой воды по согласованию с ТО Роспотребнадзора;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e</w:t>
      </w:r>
      <w:r w:rsidRPr="006415C8">
        <w:rPr>
          <w:rFonts w:ascii="Times New Roman" w:hAnsi="Times New Roman"/>
        </w:rPr>
        <w:t>) после ремонта и иных технических работ на распределительной сети обязателен отбор контрольных проб;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>) при обнаружении в пробе питьевой воды термотолерантных бактерий и (или)общих колиформных бактерий, и (или) колифагов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>) при обнаружении в повторно взятых пробах воды общих колиформных бактерий в количестве более 2 в 100 мл и (или) термотолерантныхколиформных бактерий, и (или) колифагов проводится исследование проб воды для определения патогенных бактерий кишечной группы и (или) энтровирусов.</w:t>
      </w:r>
    </w:p>
    <w:p w:rsidR="00A70265" w:rsidRPr="00E147EB" w:rsidRDefault="00A70265" w:rsidP="007C236B">
      <w:p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6. Перечень форм учета и отчетности, установленно</w:t>
      </w:r>
      <w:r w:rsidR="006415C8" w:rsidRPr="006415C8">
        <w:rPr>
          <w:rFonts w:ascii="Times New Roman" w:hAnsi="Times New Roman"/>
          <w:b/>
        </w:rPr>
        <w:t>й действующим законодательством</w:t>
      </w:r>
    </w:p>
    <w:p w:rsidR="006415C8" w:rsidRPr="00E147EB" w:rsidRDefault="006415C8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a</w:t>
      </w:r>
      <w:r w:rsidRPr="006415C8">
        <w:rPr>
          <w:rFonts w:ascii="Times New Roman" w:hAnsi="Times New Roman"/>
        </w:rPr>
        <w:t>) гигиенические показатели, контролируемые в процессе производственного контроля</w:t>
      </w:r>
      <w:r w:rsidR="004470BE" w:rsidRPr="006415C8">
        <w:rPr>
          <w:rFonts w:ascii="Times New Roman" w:hAnsi="Times New Roman"/>
        </w:rPr>
        <w:t xml:space="preserve"> качества питьевой воды </w:t>
      </w:r>
      <w:r w:rsidR="006415C8" w:rsidRPr="006415C8">
        <w:rPr>
          <w:rFonts w:ascii="Times New Roman" w:hAnsi="Times New Roman"/>
        </w:rPr>
        <w:t>Каменским</w:t>
      </w:r>
      <w:r w:rsidRPr="006415C8">
        <w:rPr>
          <w:rFonts w:ascii="Times New Roman" w:hAnsi="Times New Roman"/>
        </w:rPr>
        <w:t xml:space="preserve"> м</w:t>
      </w:r>
      <w:r w:rsidR="004470BE" w:rsidRPr="006415C8">
        <w:rPr>
          <w:rFonts w:ascii="Times New Roman" w:hAnsi="Times New Roman"/>
        </w:rPr>
        <w:t xml:space="preserve">униципальным образованием – </w:t>
      </w:r>
      <w:r w:rsidR="006415C8" w:rsidRPr="006415C8">
        <w:rPr>
          <w:rFonts w:ascii="Times New Roman" w:hAnsi="Times New Roman"/>
        </w:rPr>
        <w:t>сельским</w:t>
      </w:r>
      <w:r w:rsidRPr="006415C8">
        <w:rPr>
          <w:rFonts w:ascii="Times New Roman" w:hAnsi="Times New Roman"/>
        </w:rPr>
        <w:t xml:space="preserve"> поселением 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району»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6415C8" w:rsidRPr="00E147EB" w:rsidRDefault="006415C8" w:rsidP="007C236B">
      <w:pPr>
        <w:spacing w:after="0" w:line="240" w:lineRule="auto"/>
        <w:ind w:left="426" w:hanging="142"/>
        <w:jc w:val="both"/>
        <w:rPr>
          <w:rFonts w:ascii="Times New Roman" w:hAnsi="Times New Roman"/>
          <w:i/>
        </w:rPr>
      </w:pPr>
    </w:p>
    <w:p w:rsidR="00A70265" w:rsidRPr="00FA066D" w:rsidRDefault="00A70265" w:rsidP="006415C8">
      <w:pPr>
        <w:spacing w:after="0" w:line="240" w:lineRule="auto"/>
        <w:ind w:left="-284" w:hanging="283"/>
        <w:jc w:val="center"/>
        <w:rPr>
          <w:rFonts w:ascii="Times New Roman" w:hAnsi="Times New Roman"/>
          <w:b/>
        </w:rPr>
      </w:pPr>
      <w:r w:rsidRPr="00FA066D">
        <w:rPr>
          <w:rFonts w:ascii="Times New Roman" w:hAnsi="Times New Roman"/>
          <w:b/>
        </w:rPr>
        <w:t>7. Перечень возможных аварийных ситуаций, создающих угрозу санитарно- эпидемиологическому благополучию населения</w:t>
      </w:r>
    </w:p>
    <w:p w:rsidR="006415C8" w:rsidRPr="00E147EB" w:rsidRDefault="006415C8" w:rsidP="007C236B">
      <w:pPr>
        <w:spacing w:after="0" w:line="240" w:lineRule="auto"/>
        <w:ind w:left="-284" w:hanging="283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</w:t>
      </w:r>
      <w:r w:rsidR="004470BE" w:rsidRPr="006415C8">
        <w:rPr>
          <w:rFonts w:ascii="Times New Roman" w:hAnsi="Times New Roman"/>
        </w:rPr>
        <w:t xml:space="preserve">одоснабжения населения, </w:t>
      </w:r>
      <w:r w:rsidR="006415C8">
        <w:rPr>
          <w:rFonts w:ascii="Times New Roman" w:hAnsi="Times New Roman"/>
        </w:rPr>
        <w:t>Каменскому</w:t>
      </w:r>
      <w:r w:rsidRPr="006415C8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>муниципальному образованию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сельскому</w:t>
      </w:r>
      <w:r w:rsidRPr="006415C8">
        <w:rPr>
          <w:rFonts w:ascii="Times New Roman" w:hAnsi="Times New Roman"/>
        </w:rPr>
        <w:t xml:space="preserve">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A70265" w:rsidRPr="006415C8" w:rsidRDefault="007C236B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Каменское</w:t>
      </w:r>
      <w:r w:rsidR="004470BE" w:rsidRPr="006415C8">
        <w:rPr>
          <w:rFonts w:ascii="Times New Roman" w:hAnsi="Times New Roman"/>
        </w:rPr>
        <w:t xml:space="preserve"> муниципальное образование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сельское</w:t>
      </w:r>
      <w:r w:rsidR="00A70265" w:rsidRPr="006415C8">
        <w:rPr>
          <w:rFonts w:ascii="Times New Roman" w:hAnsi="Times New Roman"/>
        </w:rPr>
        <w:t xml:space="preserve">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A70265" w:rsidRPr="006415C8" w:rsidSect="00A10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64" w:rsidRDefault="00054764" w:rsidP="009A1D1D">
      <w:pPr>
        <w:spacing w:after="0" w:line="240" w:lineRule="auto"/>
      </w:pPr>
      <w:r>
        <w:separator/>
      </w:r>
    </w:p>
  </w:endnote>
  <w:endnote w:type="continuationSeparator" w:id="0">
    <w:p w:rsidR="00054764" w:rsidRDefault="00054764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64" w:rsidRDefault="00054764" w:rsidP="009A1D1D">
      <w:pPr>
        <w:spacing w:after="0" w:line="240" w:lineRule="auto"/>
      </w:pPr>
      <w:r>
        <w:separator/>
      </w:r>
    </w:p>
  </w:footnote>
  <w:footnote w:type="continuationSeparator" w:id="0">
    <w:p w:rsidR="00054764" w:rsidRDefault="00054764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EC"/>
    <w:rsid w:val="00004C43"/>
    <w:rsid w:val="00004EEB"/>
    <w:rsid w:val="00010518"/>
    <w:rsid w:val="00030FB2"/>
    <w:rsid w:val="0003591F"/>
    <w:rsid w:val="00054764"/>
    <w:rsid w:val="00061641"/>
    <w:rsid w:val="000621F8"/>
    <w:rsid w:val="00064F0E"/>
    <w:rsid w:val="0009026D"/>
    <w:rsid w:val="0010211E"/>
    <w:rsid w:val="0010735A"/>
    <w:rsid w:val="00112FE4"/>
    <w:rsid w:val="001831C5"/>
    <w:rsid w:val="00183E56"/>
    <w:rsid w:val="001D24E2"/>
    <w:rsid w:val="001F538E"/>
    <w:rsid w:val="001F6F63"/>
    <w:rsid w:val="00207A58"/>
    <w:rsid w:val="00221B35"/>
    <w:rsid w:val="00246399"/>
    <w:rsid w:val="00247554"/>
    <w:rsid w:val="00272153"/>
    <w:rsid w:val="002C60FD"/>
    <w:rsid w:val="002E237C"/>
    <w:rsid w:val="002E49CC"/>
    <w:rsid w:val="002F5CDD"/>
    <w:rsid w:val="003055FD"/>
    <w:rsid w:val="00341517"/>
    <w:rsid w:val="003D185C"/>
    <w:rsid w:val="003E54EB"/>
    <w:rsid w:val="003F5961"/>
    <w:rsid w:val="00440DA7"/>
    <w:rsid w:val="00445E0A"/>
    <w:rsid w:val="004470BE"/>
    <w:rsid w:val="00482216"/>
    <w:rsid w:val="004F15DF"/>
    <w:rsid w:val="00587650"/>
    <w:rsid w:val="005D7307"/>
    <w:rsid w:val="005F6937"/>
    <w:rsid w:val="00603178"/>
    <w:rsid w:val="006415C8"/>
    <w:rsid w:val="006A4C36"/>
    <w:rsid w:val="006C3CD0"/>
    <w:rsid w:val="006C5D32"/>
    <w:rsid w:val="007036F6"/>
    <w:rsid w:val="0078387F"/>
    <w:rsid w:val="00790C5B"/>
    <w:rsid w:val="007A2916"/>
    <w:rsid w:val="007A3CDC"/>
    <w:rsid w:val="007A5346"/>
    <w:rsid w:val="007B5ADB"/>
    <w:rsid w:val="007B5CC7"/>
    <w:rsid w:val="007C236B"/>
    <w:rsid w:val="007C46A8"/>
    <w:rsid w:val="007F0B59"/>
    <w:rsid w:val="007F73BE"/>
    <w:rsid w:val="00840699"/>
    <w:rsid w:val="00855391"/>
    <w:rsid w:val="00874540"/>
    <w:rsid w:val="00881A3B"/>
    <w:rsid w:val="008B55E3"/>
    <w:rsid w:val="008B69D0"/>
    <w:rsid w:val="008C230C"/>
    <w:rsid w:val="008E7357"/>
    <w:rsid w:val="008F74F3"/>
    <w:rsid w:val="00967E96"/>
    <w:rsid w:val="009A1D1D"/>
    <w:rsid w:val="009D7165"/>
    <w:rsid w:val="009E5F2F"/>
    <w:rsid w:val="009F652D"/>
    <w:rsid w:val="00A10DDF"/>
    <w:rsid w:val="00A4023A"/>
    <w:rsid w:val="00A70265"/>
    <w:rsid w:val="00AB36C2"/>
    <w:rsid w:val="00AB6987"/>
    <w:rsid w:val="00AD7ABA"/>
    <w:rsid w:val="00AE7906"/>
    <w:rsid w:val="00B11711"/>
    <w:rsid w:val="00B40C24"/>
    <w:rsid w:val="00B935D1"/>
    <w:rsid w:val="00BC4560"/>
    <w:rsid w:val="00BF4CEC"/>
    <w:rsid w:val="00C00C1A"/>
    <w:rsid w:val="00C11C35"/>
    <w:rsid w:val="00C310C5"/>
    <w:rsid w:val="00C66735"/>
    <w:rsid w:val="00C75EEA"/>
    <w:rsid w:val="00C7704B"/>
    <w:rsid w:val="00C91B9D"/>
    <w:rsid w:val="00CE462D"/>
    <w:rsid w:val="00D008D4"/>
    <w:rsid w:val="00D56A99"/>
    <w:rsid w:val="00D66BEA"/>
    <w:rsid w:val="00E147EB"/>
    <w:rsid w:val="00E4576A"/>
    <w:rsid w:val="00E62359"/>
    <w:rsid w:val="00E6238D"/>
    <w:rsid w:val="00E65470"/>
    <w:rsid w:val="00EA0025"/>
    <w:rsid w:val="00EA683A"/>
    <w:rsid w:val="00EA6FD6"/>
    <w:rsid w:val="00EC673F"/>
    <w:rsid w:val="00F62AAA"/>
    <w:rsid w:val="00F76458"/>
    <w:rsid w:val="00FA066D"/>
    <w:rsid w:val="00FA4D8E"/>
    <w:rsid w:val="00FC493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11</cp:revision>
  <dcterms:created xsi:type="dcterms:W3CDTF">2019-02-06T07:49:00Z</dcterms:created>
  <dcterms:modified xsi:type="dcterms:W3CDTF">2019-02-20T06:53:00Z</dcterms:modified>
</cp:coreProperties>
</file>