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E8" w:rsidRPr="0028625F" w:rsidRDefault="005F18E8" w:rsidP="005F18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28.04.2018 №33</w:t>
      </w:r>
    </w:p>
    <w:p w:rsidR="005F18E8" w:rsidRPr="00C24285" w:rsidRDefault="005F18E8" w:rsidP="005F18E8">
      <w:pPr>
        <w:jc w:val="center"/>
        <w:rPr>
          <w:rFonts w:ascii="Arial" w:hAnsi="Arial" w:cs="Arial"/>
          <w:b/>
          <w:sz w:val="32"/>
          <w:szCs w:val="32"/>
        </w:rPr>
      </w:pPr>
      <w:r w:rsidRPr="00C242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18E8" w:rsidRPr="00C24285" w:rsidRDefault="005F18E8" w:rsidP="005F18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18E8" w:rsidRPr="00C24285" w:rsidRDefault="005F18E8" w:rsidP="005F18E8">
      <w:pPr>
        <w:jc w:val="center"/>
        <w:rPr>
          <w:rFonts w:ascii="Arial" w:hAnsi="Arial" w:cs="Arial"/>
          <w:b/>
          <w:sz w:val="32"/>
          <w:szCs w:val="32"/>
        </w:rPr>
      </w:pPr>
      <w:r w:rsidRPr="00C24285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F18E8" w:rsidRPr="00C24285" w:rsidRDefault="005F18E8" w:rsidP="005F18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</w:t>
      </w:r>
      <w:r w:rsidRPr="00C24285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5F18E8" w:rsidRPr="00C24285" w:rsidRDefault="005F18E8" w:rsidP="005F18E8">
      <w:pPr>
        <w:jc w:val="center"/>
        <w:rPr>
          <w:rFonts w:ascii="Arial" w:hAnsi="Arial" w:cs="Arial"/>
          <w:b/>
          <w:sz w:val="32"/>
          <w:szCs w:val="32"/>
        </w:rPr>
      </w:pPr>
      <w:r w:rsidRPr="00C24285">
        <w:rPr>
          <w:rFonts w:ascii="Arial" w:hAnsi="Arial" w:cs="Arial"/>
          <w:b/>
          <w:sz w:val="32"/>
          <w:szCs w:val="32"/>
        </w:rPr>
        <w:t>ДУМА</w:t>
      </w:r>
    </w:p>
    <w:p w:rsidR="005F18E8" w:rsidRDefault="005F18E8" w:rsidP="005F18E8">
      <w:pPr>
        <w:jc w:val="center"/>
        <w:rPr>
          <w:rFonts w:ascii="Arial" w:hAnsi="Arial" w:cs="Arial"/>
          <w:b/>
          <w:sz w:val="32"/>
          <w:szCs w:val="32"/>
        </w:rPr>
      </w:pPr>
      <w:r w:rsidRPr="00C24285">
        <w:rPr>
          <w:rFonts w:ascii="Arial" w:hAnsi="Arial" w:cs="Arial"/>
          <w:b/>
          <w:sz w:val="32"/>
          <w:szCs w:val="32"/>
        </w:rPr>
        <w:t>РЕШЕНИЕ</w:t>
      </w:r>
    </w:p>
    <w:p w:rsidR="005F18E8" w:rsidRDefault="005F18E8" w:rsidP="005F18E8">
      <w:pPr>
        <w:jc w:val="center"/>
        <w:rPr>
          <w:rFonts w:ascii="Arial" w:hAnsi="Arial" w:cs="Arial"/>
          <w:b/>
          <w:color w:val="FF0000"/>
          <w:sz w:val="32"/>
          <w:szCs w:val="32"/>
          <w:lang w:eastAsia="en-US"/>
        </w:rPr>
      </w:pPr>
    </w:p>
    <w:p w:rsidR="005F18E8" w:rsidRPr="000C16D9" w:rsidRDefault="005F18E8" w:rsidP="005F18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18E8">
        <w:rPr>
          <w:rFonts w:ascii="Arial" w:hAnsi="Arial" w:cs="Arial"/>
          <w:b/>
          <w:sz w:val="32"/>
          <w:szCs w:val="32"/>
        </w:rPr>
        <w:t>О ВНЕСЕНИИ ИЗМЕНЕНИЙ В РЕШЕНИЕ ДУМЫ КАМЕНСКОГО МУНИЦИПАЛЬНОГО ОБРАЗОВАНИЯ ОТ 26.05.2017 ГОДА №127/1 «ОБ УТВЕРЖДЕНИИ ПОРЯДКА</w:t>
      </w:r>
      <w:r w:rsidRPr="000C16D9">
        <w:rPr>
          <w:rFonts w:ascii="Arial" w:hAnsi="Arial" w:cs="Arial"/>
          <w:b/>
          <w:sz w:val="32"/>
          <w:szCs w:val="32"/>
        </w:rPr>
        <w:t xml:space="preserve"> ФОРМИРОВАНИЯ И ИСПОЛЬЗОВАНИЯ БЮДЖЕТНЫХ АССИГНОВАНИЙ МУНИЦИПАЛЬНОГО ДОРОЖНОГО ФОНДА КАМЕНСКОГО МУНИЦИПАЛЬНОГО ОБРАЗОВАНИЯ</w:t>
      </w:r>
    </w:p>
    <w:p w:rsidR="005F18E8" w:rsidRPr="000C16D9" w:rsidRDefault="005F18E8" w:rsidP="005F18E8">
      <w:pPr>
        <w:pStyle w:val="a3"/>
        <w:rPr>
          <w:rFonts w:ascii="Arial" w:hAnsi="Arial" w:cs="Arial"/>
          <w:sz w:val="24"/>
          <w:szCs w:val="24"/>
        </w:rPr>
      </w:pPr>
    </w:p>
    <w:p w:rsidR="005F18E8" w:rsidRDefault="005F18E8" w:rsidP="005F18E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16D9">
        <w:rPr>
          <w:rFonts w:ascii="Arial" w:hAnsi="Arial" w:cs="Arial"/>
          <w:sz w:val="24"/>
          <w:szCs w:val="24"/>
        </w:rPr>
        <w:t>В целях приведения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C16D9">
        <w:rPr>
          <w:rFonts w:ascii="Arial" w:hAnsi="Arial" w:cs="Arial"/>
          <w:sz w:val="24"/>
          <w:szCs w:val="24"/>
        </w:rPr>
        <w:t xml:space="preserve">положений, регламентирующих деятельность органов местного самоуправления </w:t>
      </w:r>
      <w:r>
        <w:rPr>
          <w:rFonts w:ascii="Arial" w:hAnsi="Arial" w:cs="Arial"/>
          <w:sz w:val="24"/>
          <w:szCs w:val="24"/>
        </w:rPr>
        <w:t>Каменского</w:t>
      </w:r>
      <w:r w:rsidRPr="000C16D9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Федеральным законом от 18.07.2017 года №178-ФЗ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</w:t>
      </w:r>
      <w:r>
        <w:rPr>
          <w:rFonts w:ascii="Arial" w:hAnsi="Arial" w:cs="Arial"/>
          <w:sz w:val="24"/>
          <w:szCs w:val="24"/>
        </w:rPr>
        <w:t>ации», руководствуясь Уставом</w:t>
      </w:r>
      <w:r w:rsidRPr="000C1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Каменского</w:t>
      </w:r>
      <w:r w:rsidRPr="000C16D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</w:rPr>
        <w:t>Д</w:t>
      </w:r>
      <w:r w:rsidRPr="000C16D9">
        <w:rPr>
          <w:rFonts w:ascii="Arial" w:hAnsi="Arial" w:cs="Arial"/>
          <w:sz w:val="24"/>
          <w:szCs w:val="24"/>
        </w:rPr>
        <w:t xml:space="preserve">ума </w:t>
      </w:r>
      <w:r>
        <w:rPr>
          <w:rFonts w:ascii="Arial" w:hAnsi="Arial" w:cs="Arial"/>
          <w:sz w:val="24"/>
          <w:szCs w:val="24"/>
        </w:rPr>
        <w:t>Каменского</w:t>
      </w:r>
      <w:r w:rsidRPr="000C16D9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0C16D9">
        <w:rPr>
          <w:rFonts w:ascii="Arial" w:hAnsi="Arial" w:cs="Arial"/>
          <w:sz w:val="24"/>
          <w:szCs w:val="24"/>
        </w:rPr>
        <w:t xml:space="preserve"> образования</w:t>
      </w:r>
    </w:p>
    <w:p w:rsidR="005F18E8" w:rsidRDefault="005F18E8" w:rsidP="005F18E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F18E8" w:rsidRPr="000C16D9" w:rsidRDefault="005F18E8" w:rsidP="005F18E8">
      <w:pPr>
        <w:pStyle w:val="a3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C16D9">
        <w:rPr>
          <w:rFonts w:ascii="Arial" w:hAnsi="Arial" w:cs="Arial"/>
          <w:b/>
          <w:sz w:val="30"/>
          <w:szCs w:val="30"/>
        </w:rPr>
        <w:t>РЕШИЛА:</w:t>
      </w:r>
    </w:p>
    <w:p w:rsidR="005F18E8" w:rsidRPr="000C16D9" w:rsidRDefault="005F18E8" w:rsidP="005F18E8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F18E8" w:rsidRPr="000C16D9" w:rsidRDefault="005F18E8" w:rsidP="005F18E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18E8">
        <w:rPr>
          <w:rFonts w:ascii="Arial" w:hAnsi="Arial" w:cs="Arial"/>
          <w:sz w:val="24"/>
          <w:szCs w:val="24"/>
        </w:rPr>
        <w:t>1. Внести в решение Думы Каменского муниципального образования от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F18E8">
        <w:rPr>
          <w:rFonts w:ascii="Arial" w:hAnsi="Arial" w:cs="Arial"/>
          <w:sz w:val="24"/>
          <w:szCs w:val="24"/>
        </w:rPr>
        <w:t>26.05.2017 года №127/1 «Об утверждении Порядка формирования и</w:t>
      </w:r>
      <w:r w:rsidRPr="000C16D9">
        <w:rPr>
          <w:rFonts w:ascii="Arial" w:hAnsi="Arial" w:cs="Arial"/>
          <w:sz w:val="24"/>
          <w:szCs w:val="24"/>
        </w:rPr>
        <w:t xml:space="preserve"> использования бюджетных ассигнований муниципального дорожного фонда </w:t>
      </w:r>
      <w:r>
        <w:rPr>
          <w:rFonts w:ascii="Arial" w:hAnsi="Arial" w:cs="Arial"/>
          <w:sz w:val="24"/>
          <w:szCs w:val="24"/>
        </w:rPr>
        <w:t>Каменского</w:t>
      </w:r>
      <w:r w:rsidRPr="000C16D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0C16D9">
        <w:rPr>
          <w:rFonts w:ascii="Arial" w:hAnsi="Arial" w:cs="Arial"/>
          <w:sz w:val="24"/>
          <w:szCs w:val="24"/>
        </w:rPr>
        <w:t>следующие изменения:</w:t>
      </w:r>
    </w:p>
    <w:p w:rsidR="005F18E8" w:rsidRPr="000C16D9" w:rsidRDefault="005F18E8" w:rsidP="005F18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0C16D9">
        <w:rPr>
          <w:rFonts w:ascii="Arial" w:hAnsi="Arial" w:cs="Arial"/>
          <w:sz w:val="24"/>
          <w:szCs w:val="24"/>
          <w:lang w:eastAsia="ru-RU"/>
        </w:rPr>
        <w:t>пункт 2.2 раздела 2 изложить в следующей редакции: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F18E8" w:rsidRPr="000C16D9" w:rsidRDefault="005F18E8" w:rsidP="005F18E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C16D9">
        <w:rPr>
          <w:rFonts w:ascii="Arial" w:hAnsi="Arial" w:cs="Arial"/>
          <w:sz w:val="24"/>
          <w:szCs w:val="24"/>
          <w:lang w:eastAsia="ru-RU"/>
        </w:rPr>
        <w:t xml:space="preserve">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Думы </w:t>
      </w:r>
      <w:r>
        <w:rPr>
          <w:rFonts w:ascii="Arial" w:hAnsi="Arial" w:cs="Arial"/>
          <w:sz w:val="24"/>
          <w:szCs w:val="24"/>
          <w:lang w:eastAsia="ru-RU"/>
        </w:rPr>
        <w:t>Каменского</w:t>
      </w:r>
      <w:r w:rsidRPr="000C16D9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</w:t>
      </w:r>
      <w:proofErr w:type="gramEnd"/>
      <w:r w:rsidRPr="000C16D9">
        <w:rPr>
          <w:rFonts w:ascii="Arial" w:hAnsi="Arial" w:cs="Arial"/>
          <w:sz w:val="24"/>
          <w:szCs w:val="24"/>
          <w:lang w:eastAsia="ru-RU"/>
        </w:rPr>
        <w:t xml:space="preserve">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году».</w:t>
      </w:r>
    </w:p>
    <w:p w:rsidR="005F18E8" w:rsidRPr="000C16D9" w:rsidRDefault="005F18E8" w:rsidP="005F18E8">
      <w:pPr>
        <w:ind w:firstLine="708"/>
        <w:jc w:val="both"/>
        <w:rPr>
          <w:rFonts w:ascii="Arial" w:hAnsi="Arial" w:cs="Arial"/>
        </w:rPr>
      </w:pPr>
      <w:r w:rsidRPr="000C16D9">
        <w:rPr>
          <w:rFonts w:ascii="Arial" w:hAnsi="Arial" w:cs="Arial"/>
        </w:rPr>
        <w:t>2. Настоящее решение подлежит</w:t>
      </w:r>
      <w:r>
        <w:rPr>
          <w:rFonts w:ascii="Arial" w:hAnsi="Arial" w:cs="Arial"/>
        </w:rPr>
        <w:t xml:space="preserve"> </w:t>
      </w:r>
      <w:r w:rsidRPr="000C16D9">
        <w:rPr>
          <w:rFonts w:ascii="Arial" w:hAnsi="Arial" w:cs="Arial"/>
        </w:rPr>
        <w:t xml:space="preserve">опубликованию в газете «Вестник </w:t>
      </w:r>
      <w:r>
        <w:rPr>
          <w:rFonts w:ascii="Arial" w:hAnsi="Arial" w:cs="Arial"/>
        </w:rPr>
        <w:t>Каменского</w:t>
      </w:r>
      <w:r w:rsidRPr="000C16D9">
        <w:rPr>
          <w:rFonts w:ascii="Arial" w:hAnsi="Arial" w:cs="Arial"/>
        </w:rPr>
        <w:t xml:space="preserve"> сельского поселения» и размещению на сайте администрации </w:t>
      </w:r>
      <w:r>
        <w:rPr>
          <w:rFonts w:ascii="Arial" w:hAnsi="Arial" w:cs="Arial"/>
        </w:rPr>
        <w:t xml:space="preserve">Каменского </w:t>
      </w:r>
      <w:r w:rsidRPr="000C16D9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C16D9">
        <w:rPr>
          <w:rFonts w:ascii="Arial" w:hAnsi="Arial" w:cs="Arial"/>
        </w:rPr>
        <w:t>образования.</w:t>
      </w:r>
    </w:p>
    <w:p w:rsidR="005F18E8" w:rsidRPr="000C16D9" w:rsidRDefault="005F18E8" w:rsidP="005F18E8">
      <w:pPr>
        <w:ind w:firstLine="708"/>
        <w:jc w:val="both"/>
        <w:rPr>
          <w:rFonts w:ascii="Arial" w:hAnsi="Arial" w:cs="Arial"/>
        </w:rPr>
      </w:pPr>
      <w:r w:rsidRPr="000C16D9">
        <w:rPr>
          <w:rFonts w:ascii="Arial" w:hAnsi="Arial" w:cs="Arial"/>
        </w:rPr>
        <w:lastRenderedPageBreak/>
        <w:t>3. Настоящее решение вступает в силу со дня официального опубликования.</w:t>
      </w:r>
    </w:p>
    <w:p w:rsidR="005F18E8" w:rsidRPr="000C16D9" w:rsidRDefault="005F18E8" w:rsidP="005F18E8">
      <w:pPr>
        <w:jc w:val="both"/>
        <w:rPr>
          <w:rFonts w:ascii="Arial" w:hAnsi="Arial" w:cs="Arial"/>
        </w:rPr>
      </w:pPr>
    </w:p>
    <w:p w:rsidR="005F18E8" w:rsidRPr="00DE1567" w:rsidRDefault="005F18E8" w:rsidP="005F18E8">
      <w:pPr>
        <w:jc w:val="both"/>
      </w:pPr>
    </w:p>
    <w:p w:rsidR="005F18E8" w:rsidRPr="00D52AC3" w:rsidRDefault="005F18E8" w:rsidP="005F1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5F18E8" w:rsidRDefault="005F18E8" w:rsidP="005F18E8">
      <w:pPr>
        <w:jc w:val="both"/>
        <w:rPr>
          <w:rFonts w:ascii="Arial" w:hAnsi="Arial" w:cs="Arial"/>
        </w:rPr>
      </w:pPr>
      <w:r w:rsidRPr="00D52AC3">
        <w:rPr>
          <w:rFonts w:ascii="Arial" w:hAnsi="Arial" w:cs="Arial"/>
        </w:rPr>
        <w:t>Глава Каменского</w:t>
      </w:r>
      <w:r>
        <w:rPr>
          <w:rFonts w:ascii="Arial" w:hAnsi="Arial" w:cs="Arial"/>
        </w:rPr>
        <w:t xml:space="preserve"> </w:t>
      </w:r>
      <w:r w:rsidRPr="00D52AC3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</w:p>
    <w:p w:rsidR="005F18E8" w:rsidRPr="000C16D9" w:rsidRDefault="005F18E8" w:rsidP="005F1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Кустодеева</w:t>
      </w:r>
      <w:proofErr w:type="spellEnd"/>
    </w:p>
    <w:p w:rsidR="00ED7E95" w:rsidRDefault="00ED7E95"/>
    <w:sectPr w:rsidR="00E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E8"/>
    <w:rsid w:val="005F18E8"/>
    <w:rsid w:val="00ED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8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2018-05-08T01:14:00Z</dcterms:created>
  <dcterms:modified xsi:type="dcterms:W3CDTF">2018-05-08T01:18:00Z</dcterms:modified>
</cp:coreProperties>
</file>