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0B" w:rsidRPr="00C3040B" w:rsidRDefault="00C3040B" w:rsidP="00C3040B">
      <w:pPr>
        <w:jc w:val="center"/>
        <w:rPr>
          <w:b/>
        </w:rPr>
      </w:pPr>
      <w:r>
        <w:rPr>
          <w:b/>
        </w:rPr>
        <w:t xml:space="preserve">РОССИЙСКАЯ </w:t>
      </w:r>
      <w:r w:rsidRPr="00C3040B">
        <w:rPr>
          <w:b/>
        </w:rPr>
        <w:t>ФЕДЕРАЦИЯ</w:t>
      </w:r>
    </w:p>
    <w:p w:rsidR="00C3040B" w:rsidRPr="00C3040B" w:rsidRDefault="00C3040B" w:rsidP="00C3040B">
      <w:pPr>
        <w:jc w:val="center"/>
        <w:rPr>
          <w:b/>
        </w:rPr>
      </w:pPr>
      <w:r>
        <w:rPr>
          <w:b/>
        </w:rPr>
        <w:t xml:space="preserve">ИРКУТСКАЯ </w:t>
      </w:r>
      <w:r w:rsidRPr="00C3040B">
        <w:rPr>
          <w:b/>
        </w:rPr>
        <w:t>ОБЛАСТЬ</w:t>
      </w:r>
    </w:p>
    <w:p w:rsidR="00C3040B" w:rsidRPr="00C3040B" w:rsidRDefault="00C3040B" w:rsidP="00C3040B">
      <w:pPr>
        <w:jc w:val="center"/>
        <w:rPr>
          <w:b/>
        </w:rPr>
      </w:pPr>
      <w:r>
        <w:rPr>
          <w:b/>
        </w:rPr>
        <w:t xml:space="preserve">НИЖНЕУДИНСКИЙ </w:t>
      </w:r>
      <w:r w:rsidRPr="00C3040B">
        <w:rPr>
          <w:b/>
        </w:rPr>
        <w:t>РАЙОН</w:t>
      </w:r>
    </w:p>
    <w:p w:rsidR="00C3040B" w:rsidRPr="00C3040B" w:rsidRDefault="00C3040B" w:rsidP="00C3040B">
      <w:pPr>
        <w:jc w:val="center"/>
        <w:rPr>
          <w:b/>
        </w:rPr>
      </w:pPr>
      <w:r w:rsidRPr="00C3040B">
        <w:rPr>
          <w:b/>
        </w:rPr>
        <w:t>АДМИНИСТРАЦИЯ КАМЕНСКОГО</w:t>
      </w:r>
    </w:p>
    <w:p w:rsidR="00C3040B" w:rsidRPr="00C3040B" w:rsidRDefault="00C3040B" w:rsidP="00C3040B">
      <w:pPr>
        <w:jc w:val="center"/>
        <w:rPr>
          <w:b/>
        </w:rPr>
      </w:pPr>
      <w:r w:rsidRPr="00C3040B">
        <w:rPr>
          <w:b/>
        </w:rPr>
        <w:t>МУНИЦИПАЛЬНОГО ОБРАЗОВАНИЯ</w:t>
      </w:r>
    </w:p>
    <w:p w:rsidR="00C3040B" w:rsidRPr="00C3040B" w:rsidRDefault="00C3040B" w:rsidP="00C3040B">
      <w:pPr>
        <w:jc w:val="center"/>
        <w:rPr>
          <w:b/>
        </w:rPr>
      </w:pPr>
      <w:r w:rsidRPr="00C3040B">
        <w:rPr>
          <w:b/>
        </w:rPr>
        <w:t>администрация сельского поселения</w:t>
      </w:r>
    </w:p>
    <w:p w:rsidR="00E314C1" w:rsidRDefault="00C3040B" w:rsidP="00C3040B">
      <w:pPr>
        <w:jc w:val="center"/>
        <w:rPr>
          <w:b/>
        </w:rPr>
      </w:pPr>
      <w:r w:rsidRPr="00C3040B">
        <w:rPr>
          <w:b/>
        </w:rPr>
        <w:t>ПОСТАН</w:t>
      </w:r>
      <w:r>
        <w:rPr>
          <w:b/>
        </w:rPr>
        <w:t xml:space="preserve">ОВЛЕНИЕ </w:t>
      </w:r>
      <w:r w:rsidRPr="00C3040B">
        <w:rPr>
          <w:b/>
        </w:rPr>
        <w:t>№</w:t>
      </w:r>
      <w:r w:rsidR="009E02C8">
        <w:rPr>
          <w:b/>
        </w:rPr>
        <w:t>12</w:t>
      </w:r>
    </w:p>
    <w:p w:rsidR="00C3040B" w:rsidRDefault="00C3040B" w:rsidP="00C3040B">
      <w:pPr>
        <w:jc w:val="center"/>
        <w:rPr>
          <w:b/>
        </w:rPr>
      </w:pPr>
    </w:p>
    <w:p w:rsidR="00C3040B" w:rsidRDefault="00C3040B" w:rsidP="00C3040B">
      <w:pPr>
        <w:jc w:val="center"/>
        <w:rPr>
          <w:b/>
        </w:rPr>
      </w:pPr>
    </w:p>
    <w:p w:rsidR="00C3040B" w:rsidRDefault="00C3040B" w:rsidP="00C3040B">
      <w:pPr>
        <w:rPr>
          <w:b/>
        </w:rPr>
      </w:pPr>
      <w:r>
        <w:rPr>
          <w:b/>
        </w:rPr>
        <w:t xml:space="preserve">С. Каменка ул. Садовая 51 «Б»                                         </w:t>
      </w:r>
      <w:r w:rsidR="006C467C">
        <w:rPr>
          <w:b/>
        </w:rPr>
        <w:t xml:space="preserve">           </w:t>
      </w:r>
      <w:r>
        <w:rPr>
          <w:b/>
        </w:rPr>
        <w:t xml:space="preserve">           тел. 8(39557)</w:t>
      </w:r>
      <w:r w:rsidR="006C467C">
        <w:rPr>
          <w:b/>
        </w:rPr>
        <w:t xml:space="preserve"> </w:t>
      </w:r>
      <w:r>
        <w:rPr>
          <w:b/>
        </w:rPr>
        <w:t>3-31-12</w:t>
      </w:r>
    </w:p>
    <w:p w:rsidR="006C467C" w:rsidRPr="006C467C" w:rsidRDefault="00E2742D" w:rsidP="00C3040B">
      <w:pPr>
        <w:rPr>
          <w:b/>
        </w:rPr>
      </w:pPr>
      <w:r>
        <w:rPr>
          <w:b/>
        </w:rPr>
        <w:t>от</w:t>
      </w:r>
      <w:r w:rsidR="006C467C">
        <w:rPr>
          <w:b/>
        </w:rPr>
        <w:t xml:space="preserve"> </w:t>
      </w:r>
      <w:r w:rsidR="00BF1E7F">
        <w:rPr>
          <w:b/>
        </w:rPr>
        <w:t>12</w:t>
      </w:r>
      <w:r>
        <w:rPr>
          <w:b/>
        </w:rPr>
        <w:t xml:space="preserve"> </w:t>
      </w:r>
      <w:r w:rsidR="00611B6B">
        <w:rPr>
          <w:b/>
        </w:rPr>
        <w:t xml:space="preserve">февраля 2016 года                 </w:t>
      </w:r>
      <w:r w:rsidR="006C467C">
        <w:rPr>
          <w:b/>
        </w:rPr>
        <w:t xml:space="preserve">                                       </w:t>
      </w:r>
      <w:r w:rsidR="006C467C">
        <w:rPr>
          <w:b/>
          <w:lang w:val="en-US"/>
        </w:rPr>
        <w:t>e</w:t>
      </w:r>
      <w:r w:rsidR="006C467C" w:rsidRPr="006C467C">
        <w:rPr>
          <w:b/>
        </w:rPr>
        <w:t>-</w:t>
      </w:r>
      <w:r w:rsidR="006C467C">
        <w:rPr>
          <w:b/>
          <w:lang w:val="en-US"/>
        </w:rPr>
        <w:t>mail</w:t>
      </w:r>
      <w:r w:rsidR="006C467C">
        <w:rPr>
          <w:b/>
        </w:rPr>
        <w:t xml:space="preserve">: </w:t>
      </w:r>
      <w:hyperlink r:id="rId7" w:history="1">
        <w:r w:rsidR="006C467C" w:rsidRPr="00095F63">
          <w:rPr>
            <w:rStyle w:val="a3"/>
            <w:b/>
            <w:lang w:val="en-US"/>
          </w:rPr>
          <w:t>mo</w:t>
        </w:r>
        <w:r w:rsidR="006C467C" w:rsidRPr="00095F63">
          <w:rPr>
            <w:rStyle w:val="a3"/>
            <w:b/>
          </w:rPr>
          <w:t>-</w:t>
        </w:r>
        <w:r w:rsidR="006C467C" w:rsidRPr="00095F63">
          <w:rPr>
            <w:rStyle w:val="a3"/>
            <w:b/>
            <w:lang w:val="en-US"/>
          </w:rPr>
          <w:t>kamenka</w:t>
        </w:r>
        <w:r w:rsidR="006C467C" w:rsidRPr="00095F63">
          <w:rPr>
            <w:rStyle w:val="a3"/>
            <w:b/>
          </w:rPr>
          <w:t>@</w:t>
        </w:r>
        <w:r w:rsidR="006C467C" w:rsidRPr="00095F63">
          <w:rPr>
            <w:rStyle w:val="a3"/>
            <w:b/>
            <w:lang w:val="en-US"/>
          </w:rPr>
          <w:t>yandex</w:t>
        </w:r>
        <w:r w:rsidR="006C467C" w:rsidRPr="00095F63">
          <w:rPr>
            <w:rStyle w:val="a3"/>
            <w:b/>
          </w:rPr>
          <w:t>.</w:t>
        </w:r>
        <w:r w:rsidR="006C467C" w:rsidRPr="00095F63">
          <w:rPr>
            <w:rStyle w:val="a3"/>
            <w:b/>
            <w:lang w:val="en-US"/>
          </w:rPr>
          <w:t>ru</w:t>
        </w:r>
      </w:hyperlink>
    </w:p>
    <w:p w:rsidR="00A0082A" w:rsidRDefault="00A0082A" w:rsidP="00C3040B">
      <w:pPr>
        <w:rPr>
          <w:b/>
        </w:rPr>
      </w:pPr>
    </w:p>
    <w:p w:rsidR="009435D9" w:rsidRPr="00A0082A" w:rsidRDefault="009435D9" w:rsidP="00C3040B">
      <w:pPr>
        <w:rPr>
          <w:b/>
        </w:rPr>
      </w:pPr>
    </w:p>
    <w:p w:rsidR="001C29F5" w:rsidRDefault="00EB6D6C" w:rsidP="008E1749">
      <w:pPr>
        <w:rPr>
          <w:rFonts w:eastAsiaTheme="minorHAnsi"/>
          <w:sz w:val="28"/>
          <w:szCs w:val="28"/>
          <w:lang w:eastAsia="en-US"/>
        </w:rPr>
      </w:pPr>
      <w:r w:rsidRPr="00E003E6">
        <w:rPr>
          <w:rFonts w:eastAsiaTheme="minorHAnsi"/>
          <w:sz w:val="28"/>
          <w:szCs w:val="28"/>
          <w:lang w:eastAsia="en-US"/>
        </w:rPr>
        <w:t>«</w:t>
      </w:r>
      <w:r w:rsidR="008E1749" w:rsidRPr="00E003E6">
        <w:rPr>
          <w:rFonts w:eastAsiaTheme="minorHAnsi"/>
          <w:sz w:val="28"/>
          <w:szCs w:val="28"/>
          <w:lang w:eastAsia="en-US"/>
        </w:rPr>
        <w:t>О</w:t>
      </w:r>
      <w:r w:rsidR="00E003E6" w:rsidRPr="00E003E6">
        <w:rPr>
          <w:rFonts w:eastAsiaTheme="minorHAnsi"/>
          <w:sz w:val="28"/>
          <w:szCs w:val="28"/>
          <w:lang w:eastAsia="en-US"/>
        </w:rPr>
        <w:t xml:space="preserve">б утверждении </w:t>
      </w:r>
      <w:proofErr w:type="gramStart"/>
      <w:r w:rsidR="00E003E6" w:rsidRPr="00E003E6">
        <w:rPr>
          <w:rFonts w:eastAsiaTheme="minorHAnsi"/>
          <w:sz w:val="28"/>
          <w:szCs w:val="28"/>
          <w:lang w:eastAsia="en-US"/>
        </w:rPr>
        <w:t>административного</w:t>
      </w:r>
      <w:proofErr w:type="gramEnd"/>
      <w:r w:rsidR="00E003E6" w:rsidRPr="00E003E6">
        <w:rPr>
          <w:rFonts w:eastAsiaTheme="minorHAnsi"/>
          <w:sz w:val="28"/>
          <w:szCs w:val="28"/>
          <w:lang w:eastAsia="en-US"/>
        </w:rPr>
        <w:t xml:space="preserve"> </w:t>
      </w:r>
    </w:p>
    <w:p w:rsidR="00E003E6" w:rsidRDefault="00E003E6" w:rsidP="008E1749">
      <w:pPr>
        <w:rPr>
          <w:rFonts w:eastAsiaTheme="minorHAnsi"/>
          <w:sz w:val="28"/>
          <w:szCs w:val="28"/>
          <w:lang w:eastAsia="en-US"/>
        </w:rPr>
      </w:pPr>
      <w:r w:rsidRPr="00E003E6">
        <w:rPr>
          <w:rFonts w:eastAsiaTheme="minorHAnsi"/>
          <w:sz w:val="28"/>
          <w:szCs w:val="28"/>
          <w:lang w:eastAsia="en-US"/>
        </w:rPr>
        <w:t xml:space="preserve">регламента </w:t>
      </w:r>
      <w:r w:rsidR="001C29F5">
        <w:rPr>
          <w:rFonts w:eastAsiaTheme="minorHAnsi"/>
          <w:sz w:val="28"/>
          <w:szCs w:val="28"/>
          <w:lang w:eastAsia="en-US"/>
        </w:rPr>
        <w:t>предоставления муниципальной услуги</w:t>
      </w:r>
    </w:p>
    <w:p w:rsidR="009E02C8" w:rsidRDefault="00E003E6" w:rsidP="009E02C8">
      <w:pPr>
        <w:rPr>
          <w:bCs/>
          <w:sz w:val="28"/>
          <w:szCs w:val="28"/>
        </w:rPr>
      </w:pPr>
      <w:r w:rsidRPr="009E02C8">
        <w:rPr>
          <w:bCs/>
          <w:sz w:val="28"/>
          <w:szCs w:val="28"/>
        </w:rPr>
        <w:t>«</w:t>
      </w:r>
      <w:r w:rsidR="009E02C8" w:rsidRPr="009E02C8">
        <w:rPr>
          <w:bCs/>
          <w:sz w:val="28"/>
          <w:szCs w:val="28"/>
        </w:rPr>
        <w:t xml:space="preserve">Выдача разрешений на строительство </w:t>
      </w:r>
    </w:p>
    <w:p w:rsidR="009E02C8" w:rsidRDefault="009E02C8" w:rsidP="009E02C8">
      <w:pPr>
        <w:rPr>
          <w:bCs/>
          <w:sz w:val="28"/>
          <w:szCs w:val="28"/>
        </w:rPr>
      </w:pPr>
      <w:proofErr w:type="gramStart"/>
      <w:r w:rsidRPr="009E02C8">
        <w:rPr>
          <w:bCs/>
          <w:sz w:val="28"/>
          <w:szCs w:val="28"/>
        </w:rPr>
        <w:t xml:space="preserve">(за исключением случаев, предусмотренных </w:t>
      </w:r>
      <w:proofErr w:type="gramEnd"/>
    </w:p>
    <w:p w:rsidR="009E02C8" w:rsidRDefault="009E02C8" w:rsidP="009E02C8">
      <w:pPr>
        <w:rPr>
          <w:bCs/>
          <w:sz w:val="28"/>
          <w:szCs w:val="28"/>
        </w:rPr>
      </w:pPr>
      <w:r>
        <w:rPr>
          <w:bCs/>
          <w:sz w:val="28"/>
          <w:szCs w:val="28"/>
        </w:rPr>
        <w:t>градостроительным кодексом Российской Ф</w:t>
      </w:r>
      <w:r w:rsidRPr="009E02C8">
        <w:rPr>
          <w:bCs/>
          <w:sz w:val="28"/>
          <w:szCs w:val="28"/>
        </w:rPr>
        <w:t xml:space="preserve">едерации, </w:t>
      </w:r>
    </w:p>
    <w:p w:rsidR="00630FF0" w:rsidRPr="009E02C8" w:rsidRDefault="009E02C8" w:rsidP="009E02C8">
      <w:pPr>
        <w:rPr>
          <w:rFonts w:eastAsiaTheme="minorHAnsi"/>
          <w:sz w:val="28"/>
          <w:szCs w:val="28"/>
          <w:lang w:eastAsia="en-US"/>
        </w:rPr>
      </w:pPr>
      <w:r w:rsidRPr="009E02C8">
        <w:rPr>
          <w:bCs/>
          <w:sz w:val="28"/>
          <w:szCs w:val="28"/>
        </w:rPr>
        <w:t>иными федеральными законами)</w:t>
      </w:r>
      <w:r w:rsidR="00EB6D6C" w:rsidRPr="009E02C8">
        <w:rPr>
          <w:rFonts w:eastAsiaTheme="minorHAnsi"/>
          <w:sz w:val="28"/>
          <w:szCs w:val="28"/>
          <w:lang w:eastAsia="en-US"/>
        </w:rPr>
        <w:t>»</w:t>
      </w:r>
    </w:p>
    <w:p w:rsidR="00EB6D6C" w:rsidRDefault="00EB6D6C" w:rsidP="001E0BF5">
      <w:pPr>
        <w:rPr>
          <w:rFonts w:eastAsiaTheme="minorHAnsi"/>
          <w:iCs/>
          <w:lang w:eastAsia="en-US"/>
        </w:rPr>
      </w:pPr>
    </w:p>
    <w:p w:rsidR="009435D9" w:rsidRDefault="009435D9" w:rsidP="001E0BF5">
      <w:pPr>
        <w:rPr>
          <w:rFonts w:eastAsiaTheme="minorHAnsi"/>
          <w:iCs/>
          <w:lang w:eastAsia="en-US"/>
        </w:rPr>
      </w:pPr>
    </w:p>
    <w:p w:rsidR="008E1749" w:rsidRPr="0035395D" w:rsidRDefault="00E003E6" w:rsidP="009E02C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A62245">
        <w:rPr>
          <w:rFonts w:eastAsiaTheme="minorHAnsi"/>
          <w:sz w:val="28"/>
          <w:szCs w:val="28"/>
          <w:lang w:eastAsia="en-US"/>
        </w:rPr>
        <w:t>,</w:t>
      </w:r>
      <w:r>
        <w:rPr>
          <w:rFonts w:eastAsiaTheme="minorHAnsi"/>
          <w:sz w:val="28"/>
          <w:szCs w:val="28"/>
          <w:lang w:eastAsia="en-US"/>
        </w:rPr>
        <w:t xml:space="preserve"> Федеральным законом от 02.045.2006 №59-ФЗ «О порядке рассмотрения обращения</w:t>
      </w:r>
      <w:r w:rsidR="009E02C8">
        <w:rPr>
          <w:rFonts w:eastAsiaTheme="minorHAnsi"/>
          <w:sz w:val="28"/>
          <w:szCs w:val="28"/>
          <w:lang w:eastAsia="en-US"/>
        </w:rPr>
        <w:t xml:space="preserve"> граждан Российской Федерации»</w:t>
      </w:r>
      <w:r>
        <w:rPr>
          <w:rFonts w:eastAsiaTheme="minorHAnsi"/>
          <w:sz w:val="28"/>
          <w:szCs w:val="28"/>
          <w:lang w:eastAsia="en-US"/>
        </w:rPr>
        <w:t>, ст.</w:t>
      </w:r>
      <w:r w:rsidR="00A62245">
        <w:rPr>
          <w:rFonts w:eastAsiaTheme="minorHAnsi"/>
          <w:sz w:val="28"/>
          <w:szCs w:val="28"/>
          <w:lang w:eastAsia="en-US"/>
        </w:rPr>
        <w:t xml:space="preserve"> 40</w:t>
      </w:r>
      <w:r w:rsidR="00EB6D6C" w:rsidRPr="00EB6D6C">
        <w:rPr>
          <w:rFonts w:eastAsiaTheme="minorHAnsi"/>
          <w:sz w:val="28"/>
          <w:szCs w:val="28"/>
          <w:lang w:eastAsia="en-US"/>
        </w:rPr>
        <w:t xml:space="preserve"> Устава</w:t>
      </w:r>
      <w:r w:rsidR="00F05B2A" w:rsidRPr="00EB6D6C">
        <w:rPr>
          <w:rFonts w:eastAsiaTheme="minorHAnsi"/>
          <w:sz w:val="28"/>
          <w:szCs w:val="28"/>
          <w:lang w:eastAsia="en-US"/>
        </w:rPr>
        <w:t xml:space="preserve"> </w:t>
      </w:r>
      <w:r w:rsidR="00A0082A" w:rsidRPr="00EB6D6C">
        <w:rPr>
          <w:rFonts w:eastAsiaTheme="minorHAnsi"/>
          <w:sz w:val="28"/>
          <w:szCs w:val="28"/>
          <w:lang w:eastAsia="en-US"/>
        </w:rPr>
        <w:t>Каменского муниципального образования</w:t>
      </w:r>
      <w:r w:rsidR="00F05B2A" w:rsidRPr="00EB6D6C">
        <w:rPr>
          <w:rFonts w:eastAsiaTheme="minorHAnsi"/>
          <w:sz w:val="28"/>
          <w:szCs w:val="28"/>
          <w:lang w:eastAsia="en-US"/>
        </w:rPr>
        <w:t>, администрация Каменского муниципального образования</w:t>
      </w:r>
    </w:p>
    <w:p w:rsidR="00F05B2A" w:rsidRPr="00EB6D6C" w:rsidRDefault="00F05B2A" w:rsidP="001E0BF5">
      <w:pPr>
        <w:autoSpaceDE w:val="0"/>
        <w:autoSpaceDN w:val="0"/>
        <w:adjustRightInd w:val="0"/>
        <w:jc w:val="center"/>
        <w:rPr>
          <w:rFonts w:eastAsiaTheme="minorHAnsi"/>
          <w:b/>
          <w:sz w:val="28"/>
          <w:szCs w:val="28"/>
          <w:lang w:eastAsia="en-US"/>
        </w:rPr>
      </w:pPr>
      <w:r w:rsidRPr="00EB6D6C">
        <w:rPr>
          <w:rFonts w:eastAsiaTheme="minorHAnsi"/>
          <w:b/>
          <w:sz w:val="28"/>
          <w:szCs w:val="28"/>
          <w:lang w:eastAsia="en-US"/>
        </w:rPr>
        <w:t>ПОСТАНОВЛЯЕТ:</w:t>
      </w:r>
    </w:p>
    <w:p w:rsidR="00F05B2A" w:rsidRPr="00796AA4" w:rsidRDefault="00F05B2A" w:rsidP="001E0BF5">
      <w:pPr>
        <w:autoSpaceDE w:val="0"/>
        <w:autoSpaceDN w:val="0"/>
        <w:adjustRightInd w:val="0"/>
        <w:jc w:val="center"/>
        <w:rPr>
          <w:rFonts w:eastAsiaTheme="minorHAnsi"/>
          <w:b/>
          <w:sz w:val="28"/>
          <w:szCs w:val="28"/>
          <w:lang w:eastAsia="en-US"/>
        </w:rPr>
      </w:pPr>
    </w:p>
    <w:p w:rsidR="00F05B2A" w:rsidRPr="009E02C8" w:rsidRDefault="00F05B2A" w:rsidP="009E02C8">
      <w:pPr>
        <w:ind w:firstLine="708"/>
        <w:jc w:val="both"/>
        <w:rPr>
          <w:bCs/>
          <w:sz w:val="28"/>
          <w:szCs w:val="28"/>
        </w:rPr>
      </w:pPr>
      <w:r w:rsidRPr="00796AA4">
        <w:rPr>
          <w:rFonts w:eastAsiaTheme="minorHAnsi"/>
          <w:sz w:val="28"/>
          <w:szCs w:val="28"/>
          <w:lang w:eastAsia="en-US"/>
        </w:rPr>
        <w:t>1</w:t>
      </w:r>
      <w:r w:rsidR="008E1749">
        <w:rPr>
          <w:rFonts w:eastAsiaTheme="minorHAnsi"/>
          <w:sz w:val="28"/>
          <w:szCs w:val="28"/>
          <w:lang w:eastAsia="en-US"/>
        </w:rPr>
        <w:t xml:space="preserve">. </w:t>
      </w:r>
      <w:r w:rsidR="00E003E6">
        <w:rPr>
          <w:rFonts w:eastAsiaTheme="minorHAnsi"/>
          <w:sz w:val="28"/>
          <w:szCs w:val="28"/>
          <w:lang w:eastAsia="en-US"/>
        </w:rPr>
        <w:t>Утвердить административный регламент</w:t>
      </w:r>
      <w:r w:rsidR="00E003E6" w:rsidRPr="00E003E6">
        <w:rPr>
          <w:rFonts w:eastAsiaTheme="minorHAnsi"/>
          <w:sz w:val="28"/>
          <w:szCs w:val="28"/>
          <w:lang w:eastAsia="en-US"/>
        </w:rPr>
        <w:t xml:space="preserve"> </w:t>
      </w:r>
      <w:r w:rsidR="00E003E6" w:rsidRPr="00E003E6">
        <w:rPr>
          <w:bCs/>
          <w:sz w:val="28"/>
          <w:szCs w:val="28"/>
        </w:rPr>
        <w:t>«</w:t>
      </w:r>
      <w:r w:rsidR="009E02C8" w:rsidRPr="009E02C8">
        <w:rPr>
          <w:bCs/>
          <w:sz w:val="28"/>
          <w:szCs w:val="28"/>
        </w:rPr>
        <w:t>Выдача разрешений на строительство (за исклю</w:t>
      </w:r>
      <w:r w:rsidR="009E02C8">
        <w:rPr>
          <w:bCs/>
          <w:sz w:val="28"/>
          <w:szCs w:val="28"/>
        </w:rPr>
        <w:t xml:space="preserve">чением случаев, предусмотренных градостроительным кодексом Российской Федерации, </w:t>
      </w:r>
      <w:r w:rsidR="009E02C8" w:rsidRPr="009E02C8">
        <w:rPr>
          <w:bCs/>
          <w:sz w:val="28"/>
          <w:szCs w:val="28"/>
        </w:rPr>
        <w:t>иными федеральными законами)</w:t>
      </w:r>
      <w:r w:rsidR="00E003E6" w:rsidRPr="00E003E6">
        <w:rPr>
          <w:rFonts w:eastAsiaTheme="minorHAnsi"/>
          <w:sz w:val="28"/>
          <w:szCs w:val="28"/>
          <w:lang w:eastAsia="en-US"/>
        </w:rPr>
        <w:t>»</w:t>
      </w:r>
      <w:r w:rsidR="00BF1E7F">
        <w:rPr>
          <w:rFonts w:eastAsiaTheme="minorHAnsi"/>
          <w:sz w:val="28"/>
          <w:szCs w:val="28"/>
          <w:lang w:eastAsia="en-US"/>
        </w:rPr>
        <w:t>.</w:t>
      </w:r>
    </w:p>
    <w:p w:rsidR="009435D9" w:rsidRDefault="00F05B2A" w:rsidP="00781C94">
      <w:pPr>
        <w:autoSpaceDE w:val="0"/>
        <w:autoSpaceDN w:val="0"/>
        <w:adjustRightInd w:val="0"/>
        <w:ind w:firstLine="708"/>
        <w:jc w:val="both"/>
        <w:rPr>
          <w:rFonts w:eastAsiaTheme="minorHAnsi"/>
          <w:sz w:val="28"/>
          <w:szCs w:val="28"/>
          <w:lang w:eastAsia="en-US"/>
        </w:rPr>
      </w:pPr>
      <w:r w:rsidRPr="00796AA4">
        <w:rPr>
          <w:rFonts w:eastAsiaTheme="minorHAnsi"/>
          <w:sz w:val="28"/>
          <w:szCs w:val="28"/>
          <w:lang w:eastAsia="en-US"/>
        </w:rPr>
        <w:t xml:space="preserve">2. </w:t>
      </w:r>
      <w:r w:rsidR="00BF1E7F">
        <w:rPr>
          <w:rFonts w:eastAsiaTheme="minorHAnsi"/>
          <w:sz w:val="28"/>
          <w:szCs w:val="28"/>
          <w:lang w:eastAsia="en-US"/>
        </w:rPr>
        <w:t xml:space="preserve">Признать утратившим силу Постановление администрации Каменского </w:t>
      </w:r>
      <w:r w:rsidR="009E02C8">
        <w:rPr>
          <w:rFonts w:eastAsiaTheme="minorHAnsi"/>
          <w:sz w:val="28"/>
          <w:szCs w:val="28"/>
          <w:lang w:eastAsia="en-US"/>
        </w:rPr>
        <w:t>муниципального образования от 09.01.2014 года №4</w:t>
      </w:r>
      <w:r w:rsidR="00BF1E7F">
        <w:rPr>
          <w:rFonts w:eastAsiaTheme="minorHAnsi"/>
          <w:sz w:val="28"/>
          <w:szCs w:val="28"/>
          <w:lang w:eastAsia="en-US"/>
        </w:rPr>
        <w:t xml:space="preserve"> «Об утверждении административного регламента «</w:t>
      </w:r>
      <w:r w:rsidR="009E02C8">
        <w:rPr>
          <w:rFonts w:eastAsiaTheme="minorHAnsi"/>
          <w:sz w:val="28"/>
          <w:szCs w:val="28"/>
          <w:lang w:eastAsia="en-US"/>
        </w:rPr>
        <w:t xml:space="preserve">выдача разрешения на строительство, реконструкцию, капитальный ремонт, объектов капитального </w:t>
      </w:r>
      <w:r w:rsidR="00C961A8">
        <w:rPr>
          <w:rFonts w:eastAsiaTheme="minorHAnsi"/>
          <w:sz w:val="28"/>
          <w:szCs w:val="28"/>
          <w:lang w:eastAsia="en-US"/>
        </w:rPr>
        <w:t>строительства</w:t>
      </w:r>
      <w:r w:rsidR="00BF1E7F">
        <w:rPr>
          <w:rFonts w:eastAsiaTheme="minorHAnsi"/>
          <w:sz w:val="28"/>
          <w:szCs w:val="28"/>
          <w:lang w:eastAsia="en-US"/>
        </w:rPr>
        <w:t>».</w:t>
      </w:r>
    </w:p>
    <w:p w:rsidR="00F05B2A" w:rsidRPr="00796AA4" w:rsidRDefault="009435D9" w:rsidP="009435D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796AA4">
        <w:rPr>
          <w:rFonts w:eastAsiaTheme="minorHAnsi"/>
          <w:sz w:val="28"/>
          <w:szCs w:val="28"/>
          <w:lang w:eastAsia="en-US"/>
        </w:rPr>
        <w:t xml:space="preserve">. </w:t>
      </w:r>
      <w:r w:rsidR="00BF1E7F">
        <w:rPr>
          <w:rFonts w:eastAsiaTheme="minorHAnsi"/>
          <w:sz w:val="28"/>
          <w:szCs w:val="28"/>
          <w:lang w:eastAsia="en-US"/>
        </w:rPr>
        <w:t>Настоящее Постановление подлежит опубликованию в «Вестнике Каменского сельского поселения»</w:t>
      </w:r>
      <w:r>
        <w:rPr>
          <w:rFonts w:eastAsiaTheme="minorHAnsi"/>
          <w:sz w:val="28"/>
          <w:szCs w:val="28"/>
          <w:lang w:eastAsia="en-US"/>
        </w:rPr>
        <w:t xml:space="preserve">. </w:t>
      </w:r>
    </w:p>
    <w:p w:rsidR="00796AA4" w:rsidRDefault="009435D9" w:rsidP="0035395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F05B2A" w:rsidRPr="00796AA4">
        <w:rPr>
          <w:rFonts w:eastAsiaTheme="minorHAnsi"/>
          <w:sz w:val="28"/>
          <w:szCs w:val="28"/>
          <w:lang w:eastAsia="en-US"/>
        </w:rPr>
        <w:t xml:space="preserve">. </w:t>
      </w:r>
      <w:proofErr w:type="gramStart"/>
      <w:r w:rsidR="00BF1E7F">
        <w:rPr>
          <w:rFonts w:eastAsiaTheme="minorHAnsi"/>
          <w:sz w:val="28"/>
          <w:szCs w:val="28"/>
          <w:lang w:eastAsia="en-US"/>
        </w:rPr>
        <w:t>Контроль за</w:t>
      </w:r>
      <w:proofErr w:type="gramEnd"/>
      <w:r w:rsidR="00BF1E7F">
        <w:rPr>
          <w:rFonts w:eastAsiaTheme="minorHAnsi"/>
          <w:sz w:val="28"/>
          <w:szCs w:val="28"/>
          <w:lang w:eastAsia="en-US"/>
        </w:rPr>
        <w:t xml:space="preserve"> исполнением настоящего Постановления оставляю за собой</w:t>
      </w:r>
      <w:r w:rsidR="00CF1EA0" w:rsidRPr="00796AA4">
        <w:rPr>
          <w:rFonts w:eastAsiaTheme="minorHAnsi"/>
          <w:sz w:val="28"/>
          <w:szCs w:val="28"/>
          <w:lang w:eastAsia="en-US"/>
        </w:rPr>
        <w:t xml:space="preserve">. </w:t>
      </w:r>
    </w:p>
    <w:p w:rsidR="00796AA4" w:rsidRDefault="00796AA4" w:rsidP="00CF1EA0">
      <w:pPr>
        <w:autoSpaceDE w:val="0"/>
        <w:autoSpaceDN w:val="0"/>
        <w:adjustRightInd w:val="0"/>
        <w:jc w:val="both"/>
        <w:rPr>
          <w:rFonts w:eastAsiaTheme="minorHAnsi"/>
          <w:sz w:val="28"/>
          <w:szCs w:val="28"/>
          <w:lang w:eastAsia="en-US"/>
        </w:rPr>
      </w:pPr>
    </w:p>
    <w:p w:rsidR="009E02C8" w:rsidRPr="00796AA4" w:rsidRDefault="009E02C8" w:rsidP="00CF1EA0">
      <w:pPr>
        <w:autoSpaceDE w:val="0"/>
        <w:autoSpaceDN w:val="0"/>
        <w:adjustRightInd w:val="0"/>
        <w:jc w:val="both"/>
        <w:rPr>
          <w:rFonts w:eastAsiaTheme="minorHAnsi"/>
          <w:sz w:val="28"/>
          <w:szCs w:val="28"/>
          <w:lang w:eastAsia="en-US"/>
        </w:rPr>
      </w:pPr>
    </w:p>
    <w:p w:rsidR="00CF1EA0" w:rsidRPr="00796AA4" w:rsidRDefault="00796AA4" w:rsidP="00CF1EA0">
      <w:pPr>
        <w:autoSpaceDE w:val="0"/>
        <w:autoSpaceDN w:val="0"/>
        <w:adjustRightInd w:val="0"/>
        <w:jc w:val="both"/>
        <w:rPr>
          <w:rFonts w:eastAsiaTheme="minorHAnsi"/>
          <w:sz w:val="28"/>
          <w:szCs w:val="28"/>
          <w:lang w:eastAsia="en-US"/>
        </w:rPr>
      </w:pPr>
      <w:r>
        <w:rPr>
          <w:rFonts w:eastAsiaTheme="minorHAnsi"/>
          <w:sz w:val="28"/>
          <w:szCs w:val="28"/>
          <w:lang w:eastAsia="en-US"/>
        </w:rPr>
        <w:t>Глава</w:t>
      </w:r>
      <w:r w:rsidR="00CF1EA0" w:rsidRPr="00796AA4">
        <w:rPr>
          <w:rFonts w:eastAsiaTheme="minorHAnsi"/>
          <w:sz w:val="28"/>
          <w:szCs w:val="28"/>
          <w:lang w:eastAsia="en-US"/>
        </w:rPr>
        <w:t xml:space="preserve"> Каменского</w:t>
      </w:r>
    </w:p>
    <w:p w:rsidR="00F05B2A" w:rsidRDefault="00CF1EA0" w:rsidP="00CF1EA0">
      <w:pPr>
        <w:autoSpaceDE w:val="0"/>
        <w:autoSpaceDN w:val="0"/>
        <w:adjustRightInd w:val="0"/>
        <w:jc w:val="both"/>
        <w:rPr>
          <w:rFonts w:eastAsiaTheme="minorHAnsi"/>
          <w:sz w:val="28"/>
          <w:szCs w:val="28"/>
          <w:lang w:eastAsia="en-US"/>
        </w:rPr>
      </w:pPr>
      <w:r w:rsidRPr="00796AA4">
        <w:rPr>
          <w:rFonts w:eastAsiaTheme="minorHAnsi"/>
          <w:sz w:val="28"/>
          <w:szCs w:val="28"/>
          <w:lang w:eastAsia="en-US"/>
        </w:rPr>
        <w:t xml:space="preserve">Муниципального образования                              </w:t>
      </w:r>
      <w:r w:rsidR="00796AA4">
        <w:rPr>
          <w:rFonts w:eastAsiaTheme="minorHAnsi"/>
          <w:sz w:val="28"/>
          <w:szCs w:val="28"/>
          <w:lang w:eastAsia="en-US"/>
        </w:rPr>
        <w:t xml:space="preserve">                   </w:t>
      </w:r>
      <w:r w:rsidRPr="00796AA4">
        <w:rPr>
          <w:rFonts w:eastAsiaTheme="minorHAnsi"/>
          <w:sz w:val="28"/>
          <w:szCs w:val="28"/>
          <w:lang w:eastAsia="en-US"/>
        </w:rPr>
        <w:t xml:space="preserve">  С.В. Пантак</w:t>
      </w:r>
    </w:p>
    <w:tbl>
      <w:tblPr>
        <w:tblW w:w="0" w:type="auto"/>
        <w:tblInd w:w="-106" w:type="dxa"/>
        <w:tblLook w:val="00A0"/>
      </w:tblPr>
      <w:tblGrid>
        <w:gridCol w:w="4962"/>
        <w:gridCol w:w="4383"/>
      </w:tblGrid>
      <w:tr w:rsidR="009E02C8" w:rsidRPr="008C02EB" w:rsidTr="00BA511F">
        <w:tc>
          <w:tcPr>
            <w:tcW w:w="4962" w:type="dxa"/>
          </w:tcPr>
          <w:p w:rsidR="009E02C8" w:rsidRPr="008C02EB" w:rsidRDefault="009E02C8" w:rsidP="00BA511F">
            <w:pPr>
              <w:jc w:val="right"/>
            </w:pPr>
          </w:p>
        </w:tc>
        <w:tc>
          <w:tcPr>
            <w:tcW w:w="4383" w:type="dxa"/>
          </w:tcPr>
          <w:p w:rsidR="00D87878" w:rsidRDefault="009E02C8" w:rsidP="00D87878">
            <w:pPr>
              <w:jc w:val="right"/>
            </w:pPr>
            <w:proofErr w:type="gramStart"/>
            <w:r w:rsidRPr="008C02EB">
              <w:t>Утвержден</w:t>
            </w:r>
            <w:proofErr w:type="gramEnd"/>
            <w:r w:rsidRPr="008C02EB">
              <w:t xml:space="preserve"> постановлением администрации </w:t>
            </w:r>
            <w:r w:rsidR="00D87878">
              <w:t>Каменского муниципального образования  №12</w:t>
            </w:r>
          </w:p>
          <w:p w:rsidR="009E02C8" w:rsidRPr="008C02EB" w:rsidRDefault="00D87878" w:rsidP="00D87878">
            <w:pPr>
              <w:jc w:val="right"/>
            </w:pPr>
            <w:r>
              <w:t>от «12»</w:t>
            </w:r>
            <w:r w:rsidR="009E02C8" w:rsidRPr="008C02EB">
              <w:t xml:space="preserve"> </w:t>
            </w:r>
            <w:r>
              <w:t>февраля 2016</w:t>
            </w:r>
            <w:r w:rsidR="009E02C8" w:rsidRPr="008C02EB">
              <w:t xml:space="preserve"> года</w:t>
            </w:r>
          </w:p>
        </w:tc>
      </w:tr>
    </w:tbl>
    <w:p w:rsidR="009E02C8" w:rsidRPr="0073283E" w:rsidRDefault="009E02C8" w:rsidP="009E02C8">
      <w:pPr>
        <w:jc w:val="center"/>
        <w:rPr>
          <w:b/>
          <w:bCs/>
        </w:rPr>
      </w:pPr>
    </w:p>
    <w:p w:rsidR="009E02C8" w:rsidRPr="0073283E" w:rsidRDefault="009E02C8" w:rsidP="009E02C8">
      <w:pPr>
        <w:jc w:val="center"/>
        <w:rPr>
          <w:b/>
          <w:bCs/>
        </w:rPr>
      </w:pPr>
    </w:p>
    <w:p w:rsidR="009E02C8" w:rsidRPr="005432AF" w:rsidRDefault="009E02C8" w:rsidP="009E02C8">
      <w:pPr>
        <w:jc w:val="center"/>
        <w:rPr>
          <w:b/>
          <w:bCs/>
        </w:rPr>
      </w:pPr>
      <w:r w:rsidRPr="005432AF">
        <w:rPr>
          <w:b/>
          <w:bCs/>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E02C8" w:rsidRPr="005432AF" w:rsidRDefault="009E02C8" w:rsidP="009E02C8">
      <w:pPr>
        <w:widowControl w:val="0"/>
        <w:autoSpaceDE w:val="0"/>
        <w:autoSpaceDN w:val="0"/>
        <w:adjustRightInd w:val="0"/>
        <w:jc w:val="center"/>
        <w:outlineLvl w:val="1"/>
      </w:pPr>
    </w:p>
    <w:p w:rsidR="009E02C8" w:rsidRPr="005432AF" w:rsidRDefault="009E02C8" w:rsidP="009E02C8">
      <w:pPr>
        <w:widowControl w:val="0"/>
        <w:autoSpaceDE w:val="0"/>
        <w:autoSpaceDN w:val="0"/>
        <w:adjustRightInd w:val="0"/>
        <w:jc w:val="center"/>
        <w:outlineLvl w:val="1"/>
      </w:pPr>
      <w:r w:rsidRPr="005432AF">
        <w:t>Раздел I. ОБЩИЕ ПОЛОЖЕНИЯ</w:t>
      </w:r>
    </w:p>
    <w:p w:rsidR="009E02C8" w:rsidRPr="005432AF" w:rsidRDefault="009E02C8" w:rsidP="009E02C8">
      <w:pPr>
        <w:widowControl w:val="0"/>
        <w:autoSpaceDE w:val="0"/>
        <w:autoSpaceDN w:val="0"/>
        <w:adjustRightInd w:val="0"/>
      </w:pPr>
    </w:p>
    <w:p w:rsidR="009E02C8" w:rsidRPr="005432AF" w:rsidRDefault="009E02C8" w:rsidP="009E02C8">
      <w:pPr>
        <w:widowControl w:val="0"/>
        <w:autoSpaceDE w:val="0"/>
        <w:autoSpaceDN w:val="0"/>
        <w:adjustRightInd w:val="0"/>
        <w:jc w:val="center"/>
        <w:outlineLvl w:val="2"/>
      </w:pPr>
      <w:bookmarkStart w:id="0" w:name="Par43"/>
      <w:bookmarkEnd w:id="0"/>
      <w:r w:rsidRPr="005432AF">
        <w:t>Глава 1. ПРЕДМЕТ РЕГУЛИРОВАНИЯ АДМИНИСТРАТИВНОГО РЕГЛАМЕНТА</w:t>
      </w:r>
    </w:p>
    <w:p w:rsidR="009E02C8" w:rsidRPr="005432AF" w:rsidRDefault="009E02C8" w:rsidP="009E02C8">
      <w:pPr>
        <w:widowControl w:val="0"/>
        <w:autoSpaceDE w:val="0"/>
        <w:autoSpaceDN w:val="0"/>
        <w:adjustRightInd w:val="0"/>
      </w:pPr>
    </w:p>
    <w:p w:rsidR="009E02C8" w:rsidRPr="005432AF" w:rsidRDefault="009E02C8" w:rsidP="001C29F5">
      <w:pPr>
        <w:widowControl w:val="0"/>
        <w:autoSpaceDE w:val="0"/>
        <w:autoSpaceDN w:val="0"/>
        <w:adjustRightInd w:val="0"/>
        <w:ind w:firstLine="709"/>
        <w:jc w:val="both"/>
      </w:pPr>
      <w:r w:rsidRPr="005432AF">
        <w:t>1. </w:t>
      </w:r>
      <w:proofErr w:type="gramStart"/>
      <w:r w:rsidRPr="005432AF">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9E02C8" w:rsidRPr="005432AF" w:rsidRDefault="009E02C8" w:rsidP="001C29F5">
      <w:pPr>
        <w:widowControl w:val="0"/>
        <w:autoSpaceDE w:val="0"/>
        <w:autoSpaceDN w:val="0"/>
        <w:adjustRightInd w:val="0"/>
        <w:ind w:firstLine="709"/>
        <w:jc w:val="both"/>
      </w:pPr>
      <w:r w:rsidRPr="005432AF">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C29F5" w:rsidRPr="005432AF">
        <w:rPr>
          <w:iCs/>
        </w:rPr>
        <w:t>Каменского муниципального образования</w:t>
      </w:r>
      <w:r w:rsidRPr="005432AF">
        <w:t>, при осуществлении полномочий.</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1" w:name="Par49"/>
      <w:bookmarkEnd w:id="1"/>
      <w:r w:rsidRPr="005432AF">
        <w:t>Глава 2. КРУГ ЗАЯВИТЕЛЕЙ</w:t>
      </w:r>
    </w:p>
    <w:p w:rsidR="009E02C8" w:rsidRPr="005432AF" w:rsidRDefault="009E02C8" w:rsidP="009E02C8">
      <w:pPr>
        <w:widowControl w:val="0"/>
        <w:autoSpaceDE w:val="0"/>
        <w:autoSpaceDN w:val="0"/>
        <w:adjustRightInd w:val="0"/>
      </w:pPr>
    </w:p>
    <w:p w:rsidR="009E02C8" w:rsidRPr="005432AF" w:rsidRDefault="009E02C8" w:rsidP="001C29F5">
      <w:pPr>
        <w:autoSpaceDE w:val="0"/>
        <w:autoSpaceDN w:val="0"/>
        <w:adjustRightInd w:val="0"/>
        <w:ind w:firstLine="709"/>
        <w:jc w:val="both"/>
        <w:rPr>
          <w:lang w:eastAsia="en-US"/>
        </w:rPr>
      </w:pPr>
      <w:bookmarkStart w:id="2" w:name="Par51"/>
      <w:bookmarkEnd w:id="2"/>
      <w:r w:rsidRPr="005432AF">
        <w:t>3. </w:t>
      </w:r>
      <w:proofErr w:type="gramStart"/>
      <w:r w:rsidRPr="005432AF">
        <w:t xml:space="preserve">Муниципальная услуга предоставляется застройщику - </w:t>
      </w:r>
      <w:r w:rsidRPr="005432AF">
        <w:rPr>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432AF">
        <w:rPr>
          <w:lang w:eastAsia="en-US"/>
        </w:rPr>
        <w:t>Росатом</w:t>
      </w:r>
      <w:proofErr w:type="spellEnd"/>
      <w:r w:rsidRPr="005432AF">
        <w:rPr>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5432AF">
        <w:rPr>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E02C8" w:rsidRPr="005432AF" w:rsidRDefault="009E02C8" w:rsidP="001C29F5">
      <w:pPr>
        <w:autoSpaceDE w:val="0"/>
        <w:autoSpaceDN w:val="0"/>
        <w:adjustRightInd w:val="0"/>
        <w:ind w:firstLine="709"/>
        <w:jc w:val="both"/>
        <w:rPr>
          <w:lang w:eastAsia="en-US"/>
        </w:rPr>
      </w:pPr>
      <w:r w:rsidRPr="005432AF">
        <w:t>4. Физические и юридические лица, указанные в пункте 3 настоящего административного регламента, далее именуются заявителями.</w:t>
      </w:r>
    </w:p>
    <w:p w:rsidR="009E02C8" w:rsidRPr="005432AF" w:rsidRDefault="009E02C8" w:rsidP="001C29F5">
      <w:pPr>
        <w:widowControl w:val="0"/>
        <w:autoSpaceDE w:val="0"/>
        <w:autoSpaceDN w:val="0"/>
        <w:adjustRightInd w:val="0"/>
        <w:ind w:firstLine="709"/>
        <w:jc w:val="both"/>
      </w:pPr>
      <w:r w:rsidRPr="005432AF">
        <w:t xml:space="preserve">При обращении за получением муниципальной услуги от имени заявителей взаимодействие с администрации </w:t>
      </w:r>
      <w:r w:rsidR="001C29F5" w:rsidRPr="005432AF">
        <w:rPr>
          <w:iCs/>
        </w:rPr>
        <w:t>Каменского муниципального образования</w:t>
      </w:r>
      <w:r w:rsidRPr="005432AF">
        <w:rPr>
          <w:iCs/>
        </w:rPr>
        <w:t xml:space="preserve"> </w:t>
      </w:r>
      <w:r w:rsidRPr="005432AF">
        <w:t>вправе осуществлять их уполномоченные представители.</w:t>
      </w:r>
    </w:p>
    <w:p w:rsidR="009E02C8" w:rsidRPr="005432AF" w:rsidRDefault="009E02C8" w:rsidP="009E02C8">
      <w:pPr>
        <w:widowControl w:val="0"/>
        <w:autoSpaceDE w:val="0"/>
        <w:autoSpaceDN w:val="0"/>
        <w:adjustRightInd w:val="0"/>
      </w:pPr>
    </w:p>
    <w:p w:rsidR="009E02C8" w:rsidRPr="005432AF" w:rsidRDefault="009E02C8" w:rsidP="009E02C8">
      <w:pPr>
        <w:widowControl w:val="0"/>
        <w:autoSpaceDE w:val="0"/>
        <w:autoSpaceDN w:val="0"/>
        <w:adjustRightInd w:val="0"/>
        <w:jc w:val="center"/>
        <w:outlineLvl w:val="2"/>
      </w:pPr>
      <w:bookmarkStart w:id="3" w:name="Par61"/>
      <w:bookmarkEnd w:id="3"/>
      <w:r w:rsidRPr="005432AF">
        <w:t>Глава 3. ТРЕБОВАНИЯ К ПОРЯДКУ ИНФОРМИРОВАНИЯ</w:t>
      </w:r>
    </w:p>
    <w:p w:rsidR="009E02C8" w:rsidRPr="005432AF" w:rsidRDefault="009E02C8" w:rsidP="009E02C8">
      <w:pPr>
        <w:widowControl w:val="0"/>
        <w:autoSpaceDE w:val="0"/>
        <w:autoSpaceDN w:val="0"/>
        <w:adjustRightInd w:val="0"/>
        <w:jc w:val="center"/>
      </w:pPr>
      <w:r w:rsidRPr="005432AF">
        <w:t>О ПРЕДОСТАВЛЕНИИМУНИЦИПАЛЬНОЙ УСЛУГИ</w:t>
      </w:r>
    </w:p>
    <w:p w:rsidR="009E02C8" w:rsidRPr="005432AF" w:rsidRDefault="009E02C8" w:rsidP="009E02C8">
      <w:pPr>
        <w:widowControl w:val="0"/>
        <w:autoSpaceDE w:val="0"/>
        <w:autoSpaceDN w:val="0"/>
        <w:adjustRightInd w:val="0"/>
        <w:jc w:val="center"/>
      </w:pP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 xml:space="preserve">5. Для получения информации по вопросам предоставления муниципальной услуги </w:t>
      </w:r>
      <w:r w:rsidRPr="005432AF">
        <w:rPr>
          <w:rFonts w:ascii="Times New Roman" w:hAnsi="Times New Roman" w:cs="Times New Roman"/>
          <w:sz w:val="24"/>
          <w:szCs w:val="24"/>
        </w:rPr>
        <w:lastRenderedPageBreak/>
        <w:t xml:space="preserve">и процедурах предоставления муниципальной услуги (далее – информация) заявитель обращается в </w:t>
      </w:r>
      <w:r w:rsidR="005432AF" w:rsidRPr="005432AF">
        <w:rPr>
          <w:rFonts w:ascii="Times New Roman" w:hAnsi="Times New Roman" w:cs="Times New Roman"/>
          <w:iCs/>
          <w:sz w:val="24"/>
          <w:szCs w:val="24"/>
        </w:rPr>
        <w:t>администрацию</w:t>
      </w:r>
      <w:r w:rsidRPr="005432AF">
        <w:rPr>
          <w:rFonts w:ascii="Times New Roman" w:hAnsi="Times New Roman" w:cs="Times New Roman"/>
          <w:iCs/>
          <w:sz w:val="24"/>
          <w:szCs w:val="24"/>
        </w:rPr>
        <w:t xml:space="preserve"> </w:t>
      </w:r>
      <w:r w:rsidR="005432AF" w:rsidRPr="005432AF">
        <w:rPr>
          <w:rFonts w:ascii="Times New Roman" w:hAnsi="Times New Roman" w:cs="Times New Roman"/>
          <w:iCs/>
          <w:sz w:val="24"/>
          <w:szCs w:val="24"/>
        </w:rPr>
        <w:t>Каменского муниципального образования</w:t>
      </w:r>
      <w:r w:rsidRPr="005432AF">
        <w:rPr>
          <w:rFonts w:ascii="Times New Roman" w:hAnsi="Times New Roman" w:cs="Times New Roman"/>
          <w:sz w:val="24"/>
          <w:szCs w:val="24"/>
        </w:rPr>
        <w:t xml:space="preserve"> (далее </w:t>
      </w:r>
      <w:proofErr w:type="gramStart"/>
      <w:r w:rsidRPr="005432AF">
        <w:rPr>
          <w:rFonts w:ascii="Times New Roman" w:hAnsi="Times New Roman" w:cs="Times New Roman"/>
          <w:sz w:val="24"/>
          <w:szCs w:val="24"/>
        </w:rPr>
        <w:t>–у</w:t>
      </w:r>
      <w:proofErr w:type="gramEnd"/>
      <w:r w:rsidRPr="005432AF">
        <w:rPr>
          <w:rFonts w:ascii="Times New Roman" w:hAnsi="Times New Roman" w:cs="Times New Roman"/>
          <w:sz w:val="24"/>
          <w:szCs w:val="24"/>
        </w:rPr>
        <w:t>полномоченный орган).</w:t>
      </w:r>
    </w:p>
    <w:p w:rsidR="009E02C8" w:rsidRPr="005432AF" w:rsidRDefault="009E02C8" w:rsidP="005432AF">
      <w:pPr>
        <w:autoSpaceDE w:val="0"/>
        <w:autoSpaceDN w:val="0"/>
        <w:adjustRightInd w:val="0"/>
        <w:ind w:firstLine="709"/>
        <w:jc w:val="both"/>
        <w:rPr>
          <w:lang w:eastAsia="en-US"/>
        </w:rPr>
      </w:pPr>
      <w:r w:rsidRPr="005432AF">
        <w:t xml:space="preserve">5.1. </w:t>
      </w:r>
      <w:r w:rsidRPr="005432AF">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E02C8" w:rsidRPr="005432AF" w:rsidRDefault="009E02C8" w:rsidP="005432AF">
      <w:pPr>
        <w:autoSpaceDE w:val="0"/>
        <w:autoSpaceDN w:val="0"/>
        <w:adjustRightInd w:val="0"/>
        <w:ind w:firstLine="709"/>
        <w:jc w:val="both"/>
        <w:rPr>
          <w:b/>
          <w:bCs/>
          <w:lang w:eastAsia="en-US"/>
        </w:rPr>
      </w:pPr>
      <w:r w:rsidRPr="005432AF">
        <w:rPr>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6. Информация предоставляется:</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а) при личном контакте с заявителями;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432AF">
          <w:rPr>
            <w:rStyle w:val="a3"/>
            <w:rFonts w:ascii="Times New Roman" w:hAnsi="Times New Roman" w:cs="Times New Roman"/>
            <w:sz w:val="24"/>
            <w:szCs w:val="24"/>
          </w:rPr>
          <w:t>http://38.gosuslugi.ru</w:t>
        </w:r>
      </w:hyperlink>
      <w:r w:rsidRPr="005432AF">
        <w:rPr>
          <w:rFonts w:ascii="Times New Roman" w:hAnsi="Times New Roman" w:cs="Times New Roman"/>
          <w:sz w:val="24"/>
          <w:szCs w:val="24"/>
        </w:rPr>
        <w:t xml:space="preserve"> (далее – Портал);</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в) письменно, в случае письменного обращения заявителя.</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в) о перечне документов, необходимых для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proofErr w:type="spellStart"/>
      <w:r w:rsidRPr="005432AF">
        <w:rPr>
          <w:rFonts w:ascii="Times New Roman" w:hAnsi="Times New Roman" w:cs="Times New Roman"/>
          <w:sz w:val="24"/>
          <w:szCs w:val="24"/>
        </w:rPr>
        <w:t>д</w:t>
      </w:r>
      <w:proofErr w:type="spellEnd"/>
      <w:r w:rsidRPr="005432AF">
        <w:rPr>
          <w:rFonts w:ascii="Times New Roman" w:hAnsi="Times New Roman" w:cs="Times New Roman"/>
          <w:sz w:val="24"/>
          <w:szCs w:val="24"/>
        </w:rPr>
        <w:t>) о сроке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ж) об основаниях отказа в предоставлении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proofErr w:type="spellStart"/>
      <w:r w:rsidRPr="005432AF">
        <w:rPr>
          <w:rFonts w:ascii="Times New Roman" w:hAnsi="Times New Roman" w:cs="Times New Roman"/>
          <w:sz w:val="24"/>
          <w:szCs w:val="24"/>
        </w:rPr>
        <w:t>з</w:t>
      </w:r>
      <w:proofErr w:type="spellEnd"/>
      <w:r w:rsidRPr="005432AF">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9. Основными требованиями при предоставлении информации являются:</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а) актуальность;</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б) своевременность;</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в) четкость и доступность в изложении информации;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г) полнота информации;</w:t>
      </w:r>
    </w:p>
    <w:p w:rsidR="009E02C8" w:rsidRPr="005432AF" w:rsidRDefault="009E02C8" w:rsidP="005432AF">
      <w:pPr>
        <w:pStyle w:val="ConsPlusNormal"/>
        <w:ind w:firstLine="709"/>
        <w:jc w:val="both"/>
        <w:rPr>
          <w:rFonts w:ascii="Times New Roman" w:hAnsi="Times New Roman" w:cs="Times New Roman"/>
          <w:sz w:val="24"/>
          <w:szCs w:val="24"/>
        </w:rPr>
      </w:pPr>
      <w:proofErr w:type="spellStart"/>
      <w:r w:rsidRPr="005432AF">
        <w:rPr>
          <w:rFonts w:ascii="Times New Roman" w:hAnsi="Times New Roman" w:cs="Times New Roman"/>
          <w:sz w:val="24"/>
          <w:szCs w:val="24"/>
        </w:rPr>
        <w:t>д</w:t>
      </w:r>
      <w:proofErr w:type="spellEnd"/>
      <w:r w:rsidRPr="005432AF">
        <w:rPr>
          <w:rFonts w:ascii="Times New Roman" w:hAnsi="Times New Roman" w:cs="Times New Roman"/>
          <w:sz w:val="24"/>
          <w:szCs w:val="24"/>
        </w:rPr>
        <w:t>) соответствие информации требованиям законодательства.</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432AF">
        <w:rPr>
          <w:rFonts w:ascii="Times New Roman" w:hAnsi="Times New Roman" w:cs="Times New Roman"/>
          <w:sz w:val="24"/>
          <w:szCs w:val="24"/>
          <w:lang w:eastAsia="ko-KR"/>
        </w:rPr>
        <w:t>уполномоченного органа</w:t>
      </w:r>
      <w:r w:rsidRPr="005432AF">
        <w:rPr>
          <w:rFonts w:ascii="Times New Roman" w:hAnsi="Times New Roman" w:cs="Times New Roman"/>
          <w:sz w:val="24"/>
          <w:szCs w:val="24"/>
        </w:rPr>
        <w:t>.</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5432AF">
        <w:rPr>
          <w:rFonts w:ascii="Times New Roman" w:hAnsi="Times New Roman" w:cs="Times New Roman"/>
          <w:sz w:val="24"/>
          <w:szCs w:val="24"/>
        </w:rPr>
        <w:lastRenderedPageBreak/>
        <w:t>получить необходимую информацию.</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 xml:space="preserve">12. Если заявителя не удовлетворяет </w:t>
      </w:r>
      <w:proofErr w:type="gramStart"/>
      <w:r w:rsidRPr="005432AF">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5432AF">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9E02C8" w:rsidRPr="005432AF" w:rsidRDefault="009E02C8" w:rsidP="005432AF">
      <w:pPr>
        <w:autoSpaceDE w:val="0"/>
        <w:autoSpaceDN w:val="0"/>
        <w:adjustRightInd w:val="0"/>
        <w:ind w:firstLine="709"/>
        <w:jc w:val="both"/>
      </w:pPr>
      <w:r w:rsidRPr="005432AF">
        <w:rPr>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1C29F5" w:rsidRPr="005432AF">
        <w:rPr>
          <w:iCs/>
          <w:lang w:eastAsia="en-US"/>
        </w:rPr>
        <w:t>8(39557)3-31-12</w:t>
      </w:r>
      <w:r w:rsidRPr="005432AF">
        <w:rPr>
          <w:iCs/>
          <w:lang w:eastAsia="en-US"/>
        </w:rPr>
        <w:t>.</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Днем регистрации обращения является день его поступления в уполномоченный орган.</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а) на стендах, расположенных в помещениях, занимаемых уполномоченным органом;</w:t>
      </w:r>
    </w:p>
    <w:p w:rsidR="009E02C8" w:rsidRPr="005432AF" w:rsidRDefault="009E02C8" w:rsidP="005432AF">
      <w:pPr>
        <w:widowControl w:val="0"/>
        <w:autoSpaceDE w:val="0"/>
        <w:autoSpaceDN w:val="0"/>
        <w:adjustRightInd w:val="0"/>
        <w:ind w:firstLine="709"/>
        <w:jc w:val="both"/>
      </w:pPr>
      <w:r w:rsidRPr="005432AF">
        <w:t>б) на официальном сайте уполномоченного органа в информационно-телекоммуникационной сети «Интернет</w:t>
      </w:r>
      <w:r w:rsidR="001C29F5" w:rsidRPr="005432AF">
        <w:t>»</w:t>
      </w:r>
      <w:r w:rsidRPr="005432AF">
        <w:t>, официальном сайте МФЦ, а также через Портал;</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в) посредством публикации в средствах массовой информации.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1) список документов для получения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2) о сроках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3) извлечения из административного регламента:</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а) об основаниях отказа в предоставлении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б) об описании конечного результата предоставления муниципальной услуги;</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E02C8" w:rsidRPr="005432AF" w:rsidRDefault="009E02C8" w:rsidP="005432AF">
      <w:pPr>
        <w:pStyle w:val="ConsPlusNormal"/>
        <w:ind w:firstLine="709"/>
        <w:jc w:val="both"/>
        <w:rPr>
          <w:rFonts w:ascii="Times New Roman" w:hAnsi="Times New Roman" w:cs="Times New Roman"/>
          <w:sz w:val="24"/>
          <w:szCs w:val="24"/>
        </w:rPr>
      </w:pPr>
      <w:r w:rsidRPr="005432A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E02C8" w:rsidRPr="005432AF" w:rsidRDefault="009E02C8" w:rsidP="005432AF">
      <w:pPr>
        <w:widowControl w:val="0"/>
        <w:autoSpaceDE w:val="0"/>
        <w:autoSpaceDN w:val="0"/>
        <w:adjustRightInd w:val="0"/>
        <w:ind w:firstLine="709"/>
        <w:jc w:val="both"/>
      </w:pPr>
      <w:r w:rsidRPr="005432AF">
        <w:t>16. Информация об уполномоченном органе:</w:t>
      </w:r>
    </w:p>
    <w:p w:rsidR="009E02C8" w:rsidRPr="005432AF" w:rsidRDefault="009E02C8" w:rsidP="005432AF">
      <w:pPr>
        <w:widowControl w:val="0"/>
        <w:autoSpaceDE w:val="0"/>
        <w:autoSpaceDN w:val="0"/>
        <w:adjustRightInd w:val="0"/>
        <w:ind w:firstLine="709"/>
        <w:jc w:val="both"/>
      </w:pPr>
      <w:r w:rsidRPr="005432AF">
        <w:t xml:space="preserve">а) место нахождения: </w:t>
      </w:r>
      <w:r w:rsidR="001C29F5" w:rsidRPr="005432AF">
        <w:rPr>
          <w:iCs/>
        </w:rPr>
        <w:t xml:space="preserve">665113 Иркутская область, Нижнеудинский район, </w:t>
      </w:r>
      <w:proofErr w:type="gramStart"/>
      <w:r w:rsidR="001C29F5" w:rsidRPr="005432AF">
        <w:rPr>
          <w:iCs/>
        </w:rPr>
        <w:t>с</w:t>
      </w:r>
      <w:proofErr w:type="gramEnd"/>
      <w:r w:rsidR="001C29F5" w:rsidRPr="005432AF">
        <w:rPr>
          <w:iCs/>
        </w:rPr>
        <w:t xml:space="preserve">. </w:t>
      </w:r>
      <w:proofErr w:type="gramStart"/>
      <w:r w:rsidR="001C29F5" w:rsidRPr="005432AF">
        <w:rPr>
          <w:iCs/>
        </w:rPr>
        <w:t>Каменка</w:t>
      </w:r>
      <w:proofErr w:type="gramEnd"/>
      <w:r w:rsidR="001C29F5" w:rsidRPr="005432AF">
        <w:rPr>
          <w:iCs/>
        </w:rPr>
        <w:t>, ул. Садовая 51 «Б»</w:t>
      </w:r>
      <w:r w:rsidRPr="005432AF">
        <w:t>;</w:t>
      </w:r>
    </w:p>
    <w:p w:rsidR="009E02C8" w:rsidRPr="005432AF" w:rsidRDefault="009E02C8" w:rsidP="005432AF">
      <w:pPr>
        <w:widowControl w:val="0"/>
        <w:autoSpaceDE w:val="0"/>
        <w:autoSpaceDN w:val="0"/>
        <w:adjustRightInd w:val="0"/>
        <w:ind w:firstLine="709"/>
        <w:jc w:val="both"/>
      </w:pPr>
      <w:r w:rsidRPr="005432AF">
        <w:t xml:space="preserve">б) телефон: </w:t>
      </w:r>
      <w:r w:rsidR="001C29F5" w:rsidRPr="005432AF">
        <w:rPr>
          <w:iCs/>
        </w:rPr>
        <w:t>8(39557)3-31-12</w:t>
      </w:r>
      <w:r w:rsidRPr="005432AF">
        <w:t xml:space="preserve">; </w:t>
      </w:r>
    </w:p>
    <w:p w:rsidR="009E02C8" w:rsidRPr="005432AF" w:rsidRDefault="009E02C8" w:rsidP="005432AF">
      <w:pPr>
        <w:widowControl w:val="0"/>
        <w:autoSpaceDE w:val="0"/>
        <w:autoSpaceDN w:val="0"/>
        <w:adjustRightInd w:val="0"/>
        <w:ind w:firstLine="709"/>
        <w:jc w:val="both"/>
      </w:pPr>
      <w:r w:rsidRPr="005432AF">
        <w:t xml:space="preserve">в) почтовый адрес для направления документов и обращений: </w:t>
      </w:r>
      <w:r w:rsidR="001C29F5" w:rsidRPr="005432AF">
        <w:rPr>
          <w:iCs/>
        </w:rPr>
        <w:t xml:space="preserve">665113 Иркутская область, Нижнеудинский район, </w:t>
      </w:r>
      <w:proofErr w:type="gramStart"/>
      <w:r w:rsidR="001C29F5" w:rsidRPr="005432AF">
        <w:rPr>
          <w:iCs/>
        </w:rPr>
        <w:t>с</w:t>
      </w:r>
      <w:proofErr w:type="gramEnd"/>
      <w:r w:rsidR="001C29F5" w:rsidRPr="005432AF">
        <w:rPr>
          <w:iCs/>
        </w:rPr>
        <w:t>. Каменка, ул. Садовая 51 «Б»</w:t>
      </w:r>
      <w:r w:rsidRPr="005432AF">
        <w:t>;</w:t>
      </w:r>
    </w:p>
    <w:p w:rsidR="009E02C8" w:rsidRPr="005432AF" w:rsidRDefault="009E02C8" w:rsidP="005432AF">
      <w:pPr>
        <w:widowControl w:val="0"/>
        <w:autoSpaceDE w:val="0"/>
        <w:autoSpaceDN w:val="0"/>
        <w:adjustRightInd w:val="0"/>
        <w:ind w:firstLine="709"/>
        <w:jc w:val="both"/>
      </w:pPr>
      <w:r w:rsidRPr="005432AF">
        <w:t>г) официальный сайт в информационно-телекоммуникационной сети «Интернет»;</w:t>
      </w:r>
    </w:p>
    <w:p w:rsidR="009E02C8" w:rsidRPr="005432AF" w:rsidRDefault="009E02C8" w:rsidP="005432AF">
      <w:pPr>
        <w:widowControl w:val="0"/>
        <w:autoSpaceDE w:val="0"/>
        <w:autoSpaceDN w:val="0"/>
        <w:adjustRightInd w:val="0"/>
        <w:ind w:firstLine="709"/>
        <w:jc w:val="both"/>
      </w:pPr>
      <w:proofErr w:type="spellStart"/>
      <w:r w:rsidRPr="005432AF">
        <w:t>д</w:t>
      </w:r>
      <w:proofErr w:type="spellEnd"/>
      <w:r w:rsidRPr="005432AF">
        <w:t xml:space="preserve">) адрес электронной почты: </w:t>
      </w:r>
      <w:r w:rsidR="001C29F5" w:rsidRPr="005432AF">
        <w:rPr>
          <w:iCs/>
          <w:lang w:val="en-US"/>
        </w:rPr>
        <w:t>mo</w:t>
      </w:r>
      <w:r w:rsidR="001C29F5" w:rsidRPr="005432AF">
        <w:rPr>
          <w:iCs/>
        </w:rPr>
        <w:t>-</w:t>
      </w:r>
      <w:proofErr w:type="spellStart"/>
      <w:r w:rsidR="001C29F5" w:rsidRPr="005432AF">
        <w:rPr>
          <w:iCs/>
          <w:lang w:val="en-US"/>
        </w:rPr>
        <w:t>kamenka</w:t>
      </w:r>
      <w:proofErr w:type="spellEnd"/>
      <w:r w:rsidR="001C29F5" w:rsidRPr="005432AF">
        <w:rPr>
          <w:iCs/>
        </w:rPr>
        <w:t>@</w:t>
      </w:r>
      <w:proofErr w:type="spellStart"/>
      <w:r w:rsidR="001C29F5" w:rsidRPr="005432AF">
        <w:rPr>
          <w:iCs/>
          <w:lang w:val="en-US"/>
        </w:rPr>
        <w:t>yandex</w:t>
      </w:r>
      <w:proofErr w:type="spellEnd"/>
      <w:r w:rsidR="001C29F5" w:rsidRPr="005432AF">
        <w:rPr>
          <w:iCs/>
        </w:rPr>
        <w:t>.</w:t>
      </w:r>
      <w:r w:rsidR="001C29F5" w:rsidRPr="005432AF">
        <w:rPr>
          <w:iCs/>
          <w:lang w:val="en-US"/>
        </w:rPr>
        <w:t>ru</w:t>
      </w:r>
    </w:p>
    <w:p w:rsidR="009E02C8" w:rsidRPr="005432AF" w:rsidRDefault="009E02C8" w:rsidP="005432AF">
      <w:pPr>
        <w:widowControl w:val="0"/>
        <w:autoSpaceDE w:val="0"/>
        <w:autoSpaceDN w:val="0"/>
        <w:adjustRightInd w:val="0"/>
        <w:ind w:firstLine="709"/>
        <w:jc w:val="both"/>
      </w:pPr>
      <w:r w:rsidRPr="005432AF">
        <w:t>17. График приема заявителей в уполномоченном органе</w:t>
      </w:r>
      <w:r w:rsidRPr="005432AF">
        <w:rPr>
          <w:iCs/>
        </w:rPr>
        <w:t>:</w:t>
      </w:r>
    </w:p>
    <w:tbl>
      <w:tblPr>
        <w:tblW w:w="0" w:type="auto"/>
        <w:tblInd w:w="-106" w:type="dxa"/>
        <w:tblLook w:val="00A0"/>
      </w:tblPr>
      <w:tblGrid>
        <w:gridCol w:w="3115"/>
        <w:gridCol w:w="2555"/>
        <w:gridCol w:w="3675"/>
      </w:tblGrid>
      <w:tr w:rsidR="009E02C8" w:rsidRPr="005432AF" w:rsidTr="00BA511F">
        <w:tc>
          <w:tcPr>
            <w:tcW w:w="3115" w:type="dxa"/>
          </w:tcPr>
          <w:p w:rsidR="009E02C8" w:rsidRPr="005432AF" w:rsidRDefault="009E02C8" w:rsidP="005432AF">
            <w:pPr>
              <w:widowControl w:val="0"/>
              <w:autoSpaceDE w:val="0"/>
              <w:autoSpaceDN w:val="0"/>
              <w:adjustRightInd w:val="0"/>
              <w:ind w:firstLine="601"/>
              <w:jc w:val="both"/>
            </w:pPr>
            <w:r w:rsidRPr="005432AF">
              <w:t>Понедельник</w:t>
            </w:r>
          </w:p>
        </w:tc>
        <w:tc>
          <w:tcPr>
            <w:tcW w:w="2555" w:type="dxa"/>
          </w:tcPr>
          <w:p w:rsidR="009E02C8" w:rsidRPr="005432AF" w:rsidRDefault="001C29F5" w:rsidP="005432AF">
            <w:pPr>
              <w:widowControl w:val="0"/>
              <w:autoSpaceDE w:val="0"/>
              <w:autoSpaceDN w:val="0"/>
              <w:adjustRightInd w:val="0"/>
              <w:jc w:val="both"/>
            </w:pPr>
            <w:r w:rsidRPr="005432AF">
              <w:t>8.00 – 17</w:t>
            </w:r>
            <w:r w:rsidR="009E02C8" w:rsidRPr="005432AF">
              <w:t>.00</w:t>
            </w:r>
          </w:p>
        </w:tc>
        <w:tc>
          <w:tcPr>
            <w:tcW w:w="3675" w:type="dxa"/>
          </w:tcPr>
          <w:p w:rsidR="009E02C8" w:rsidRPr="005432AF" w:rsidRDefault="009E02C8" w:rsidP="005432AF">
            <w:pPr>
              <w:widowControl w:val="0"/>
              <w:autoSpaceDE w:val="0"/>
              <w:autoSpaceDN w:val="0"/>
              <w:adjustRightInd w:val="0"/>
              <w:jc w:val="both"/>
            </w:pPr>
            <w:r w:rsidRPr="005432AF">
              <w:t>(перерыв 13.00 – 14.00)</w:t>
            </w:r>
          </w:p>
        </w:tc>
      </w:tr>
      <w:tr w:rsidR="001C29F5" w:rsidRPr="005432AF" w:rsidTr="00BA511F">
        <w:tc>
          <w:tcPr>
            <w:tcW w:w="3115" w:type="dxa"/>
          </w:tcPr>
          <w:p w:rsidR="001C29F5" w:rsidRPr="005432AF" w:rsidRDefault="001C29F5" w:rsidP="005432AF">
            <w:pPr>
              <w:widowControl w:val="0"/>
              <w:autoSpaceDE w:val="0"/>
              <w:autoSpaceDN w:val="0"/>
              <w:adjustRightInd w:val="0"/>
              <w:ind w:firstLine="601"/>
              <w:jc w:val="both"/>
            </w:pPr>
            <w:r w:rsidRPr="005432AF">
              <w:t>Вторник</w:t>
            </w:r>
          </w:p>
        </w:tc>
        <w:tc>
          <w:tcPr>
            <w:tcW w:w="2555" w:type="dxa"/>
          </w:tcPr>
          <w:p w:rsidR="001C29F5" w:rsidRPr="005432AF" w:rsidRDefault="001C29F5" w:rsidP="005432AF">
            <w:pPr>
              <w:jc w:val="both"/>
            </w:pPr>
            <w:r w:rsidRPr="005432AF">
              <w:t>8.00 – 17.00</w:t>
            </w:r>
          </w:p>
        </w:tc>
        <w:tc>
          <w:tcPr>
            <w:tcW w:w="3675" w:type="dxa"/>
          </w:tcPr>
          <w:p w:rsidR="001C29F5" w:rsidRPr="005432AF" w:rsidRDefault="001C29F5" w:rsidP="005432AF">
            <w:pPr>
              <w:jc w:val="both"/>
            </w:pPr>
            <w:r w:rsidRPr="005432AF">
              <w:t>(перерыв 13.00 – 14.00)</w:t>
            </w:r>
          </w:p>
        </w:tc>
      </w:tr>
      <w:tr w:rsidR="001C29F5" w:rsidRPr="005432AF" w:rsidTr="00BA511F">
        <w:tc>
          <w:tcPr>
            <w:tcW w:w="3115" w:type="dxa"/>
          </w:tcPr>
          <w:p w:rsidR="001C29F5" w:rsidRPr="005432AF" w:rsidRDefault="001C29F5" w:rsidP="005432AF">
            <w:pPr>
              <w:widowControl w:val="0"/>
              <w:autoSpaceDE w:val="0"/>
              <w:autoSpaceDN w:val="0"/>
              <w:adjustRightInd w:val="0"/>
              <w:ind w:firstLine="601"/>
              <w:jc w:val="both"/>
            </w:pPr>
            <w:r w:rsidRPr="005432AF">
              <w:t>Среда</w:t>
            </w:r>
          </w:p>
        </w:tc>
        <w:tc>
          <w:tcPr>
            <w:tcW w:w="2555" w:type="dxa"/>
          </w:tcPr>
          <w:p w:rsidR="001C29F5" w:rsidRPr="005432AF" w:rsidRDefault="001C29F5" w:rsidP="005432AF">
            <w:pPr>
              <w:jc w:val="both"/>
            </w:pPr>
            <w:r w:rsidRPr="005432AF">
              <w:t>8.00 – 17.00</w:t>
            </w:r>
          </w:p>
        </w:tc>
        <w:tc>
          <w:tcPr>
            <w:tcW w:w="3675" w:type="dxa"/>
          </w:tcPr>
          <w:p w:rsidR="001C29F5" w:rsidRPr="005432AF" w:rsidRDefault="001C29F5" w:rsidP="005432AF">
            <w:pPr>
              <w:jc w:val="both"/>
            </w:pPr>
            <w:r w:rsidRPr="005432AF">
              <w:t>(перерыв 13.00 – 14.00)</w:t>
            </w:r>
          </w:p>
        </w:tc>
      </w:tr>
      <w:tr w:rsidR="001C29F5" w:rsidRPr="005432AF" w:rsidTr="00BA511F">
        <w:tc>
          <w:tcPr>
            <w:tcW w:w="3115" w:type="dxa"/>
          </w:tcPr>
          <w:p w:rsidR="001C29F5" w:rsidRPr="005432AF" w:rsidRDefault="001C29F5" w:rsidP="005432AF">
            <w:pPr>
              <w:widowControl w:val="0"/>
              <w:autoSpaceDE w:val="0"/>
              <w:autoSpaceDN w:val="0"/>
              <w:adjustRightInd w:val="0"/>
              <w:ind w:firstLine="601"/>
              <w:jc w:val="both"/>
            </w:pPr>
            <w:r w:rsidRPr="005432AF">
              <w:t>Четверг</w:t>
            </w:r>
          </w:p>
        </w:tc>
        <w:tc>
          <w:tcPr>
            <w:tcW w:w="2555" w:type="dxa"/>
          </w:tcPr>
          <w:p w:rsidR="001C29F5" w:rsidRPr="005432AF" w:rsidRDefault="001C29F5" w:rsidP="005432AF">
            <w:pPr>
              <w:jc w:val="both"/>
            </w:pPr>
            <w:r w:rsidRPr="005432AF">
              <w:t>8.00 – 17.00</w:t>
            </w:r>
          </w:p>
        </w:tc>
        <w:tc>
          <w:tcPr>
            <w:tcW w:w="3675" w:type="dxa"/>
          </w:tcPr>
          <w:p w:rsidR="001C29F5" w:rsidRPr="005432AF" w:rsidRDefault="001C29F5" w:rsidP="005432AF">
            <w:pPr>
              <w:jc w:val="both"/>
            </w:pPr>
            <w:r w:rsidRPr="005432AF">
              <w:t>(перерыв 13.00 – 14.00)</w:t>
            </w:r>
          </w:p>
        </w:tc>
      </w:tr>
      <w:tr w:rsidR="001C29F5" w:rsidRPr="005432AF" w:rsidTr="00BA511F">
        <w:tc>
          <w:tcPr>
            <w:tcW w:w="3115" w:type="dxa"/>
          </w:tcPr>
          <w:p w:rsidR="001C29F5" w:rsidRPr="005432AF" w:rsidRDefault="001C29F5" w:rsidP="00BA511F">
            <w:pPr>
              <w:widowControl w:val="0"/>
              <w:autoSpaceDE w:val="0"/>
              <w:autoSpaceDN w:val="0"/>
              <w:adjustRightInd w:val="0"/>
              <w:ind w:firstLine="601"/>
            </w:pPr>
            <w:r w:rsidRPr="005432AF">
              <w:lastRenderedPageBreak/>
              <w:t>Пятница</w:t>
            </w:r>
          </w:p>
        </w:tc>
        <w:tc>
          <w:tcPr>
            <w:tcW w:w="2555" w:type="dxa"/>
          </w:tcPr>
          <w:p w:rsidR="001C29F5" w:rsidRPr="005432AF" w:rsidRDefault="001C29F5" w:rsidP="001C29F5">
            <w:pPr>
              <w:jc w:val="center"/>
            </w:pPr>
            <w:r w:rsidRPr="005432AF">
              <w:t>8.00 – 17.00</w:t>
            </w:r>
          </w:p>
        </w:tc>
        <w:tc>
          <w:tcPr>
            <w:tcW w:w="3675" w:type="dxa"/>
          </w:tcPr>
          <w:p w:rsidR="001C29F5" w:rsidRPr="005432AF" w:rsidRDefault="001C29F5" w:rsidP="00BA511F">
            <w:r w:rsidRPr="005432AF">
              <w:t>(перерыв 13.00 – 14.00)</w:t>
            </w:r>
          </w:p>
        </w:tc>
      </w:tr>
      <w:tr w:rsidR="009E02C8" w:rsidRPr="005432AF" w:rsidTr="00BA511F">
        <w:tc>
          <w:tcPr>
            <w:tcW w:w="9345" w:type="dxa"/>
            <w:gridSpan w:val="3"/>
          </w:tcPr>
          <w:p w:rsidR="009E02C8" w:rsidRPr="005432AF" w:rsidRDefault="009E02C8" w:rsidP="005432AF">
            <w:pPr>
              <w:widowControl w:val="0"/>
              <w:autoSpaceDE w:val="0"/>
              <w:autoSpaceDN w:val="0"/>
              <w:adjustRightInd w:val="0"/>
              <w:ind w:firstLine="601"/>
              <w:jc w:val="both"/>
            </w:pPr>
            <w:r w:rsidRPr="005432AF">
              <w:t xml:space="preserve">Суббота, воскресенье – выходные дни </w:t>
            </w:r>
          </w:p>
          <w:p w:rsidR="009E02C8" w:rsidRPr="005432AF" w:rsidRDefault="009E02C8" w:rsidP="005432AF">
            <w:pPr>
              <w:widowControl w:val="0"/>
              <w:autoSpaceDE w:val="0"/>
              <w:autoSpaceDN w:val="0"/>
              <w:adjustRightInd w:val="0"/>
              <w:ind w:firstLine="601"/>
              <w:jc w:val="both"/>
            </w:pPr>
            <w:r w:rsidRPr="005432AF">
              <w:t xml:space="preserve">18. </w:t>
            </w:r>
            <w:proofErr w:type="gramStart"/>
            <w:r w:rsidRPr="005432AF">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E02C8" w:rsidRPr="005432AF" w:rsidRDefault="009E02C8" w:rsidP="005432AF">
            <w:pPr>
              <w:widowControl w:val="0"/>
              <w:autoSpaceDE w:val="0"/>
              <w:autoSpaceDN w:val="0"/>
              <w:adjustRightInd w:val="0"/>
              <w:ind w:firstLine="601"/>
              <w:jc w:val="both"/>
            </w:pPr>
            <w:r w:rsidRPr="005432AF">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432AF">
                <w:rPr>
                  <w:rStyle w:val="a3"/>
                  <w:lang w:val="en-US"/>
                </w:rPr>
                <w:t>www</w:t>
              </w:r>
              <w:r w:rsidRPr="005432AF">
                <w:rPr>
                  <w:rStyle w:val="a3"/>
                </w:rPr>
                <w:t>.</w:t>
              </w:r>
              <w:proofErr w:type="spellStart"/>
              <w:r w:rsidRPr="005432AF">
                <w:rPr>
                  <w:rStyle w:val="a3"/>
                  <w:lang w:val="en-US"/>
                </w:rPr>
                <w:t>mfc</w:t>
              </w:r>
              <w:proofErr w:type="spellEnd"/>
              <w:r w:rsidRPr="005432AF">
                <w:rPr>
                  <w:rStyle w:val="a3"/>
                </w:rPr>
                <w:t>38.</w:t>
              </w:r>
              <w:r w:rsidRPr="005432AF">
                <w:rPr>
                  <w:rStyle w:val="a3"/>
                  <w:lang w:val="en-US"/>
                </w:rPr>
                <w:t>ru</w:t>
              </w:r>
            </w:hyperlink>
            <w:r w:rsidRPr="005432AF">
              <w:t>.</w:t>
            </w:r>
          </w:p>
          <w:p w:rsidR="009E02C8" w:rsidRPr="005432AF" w:rsidRDefault="009E02C8" w:rsidP="005432AF">
            <w:pPr>
              <w:widowControl w:val="0"/>
              <w:autoSpaceDE w:val="0"/>
              <w:autoSpaceDN w:val="0"/>
              <w:adjustRightInd w:val="0"/>
              <w:jc w:val="both"/>
            </w:pPr>
          </w:p>
        </w:tc>
      </w:tr>
    </w:tbl>
    <w:p w:rsidR="009E02C8" w:rsidRPr="005432AF" w:rsidRDefault="009E02C8" w:rsidP="009E02C8">
      <w:pPr>
        <w:widowControl w:val="0"/>
        <w:autoSpaceDE w:val="0"/>
        <w:autoSpaceDN w:val="0"/>
        <w:adjustRightInd w:val="0"/>
        <w:jc w:val="center"/>
        <w:outlineLvl w:val="1"/>
      </w:pPr>
      <w:bookmarkStart w:id="4" w:name="Par144"/>
      <w:bookmarkEnd w:id="4"/>
      <w:r w:rsidRPr="005432AF">
        <w:t>Раздел II. СТАНДАРТ ПРЕДОСТАВЛЕНИЯ МУНИЦИПАЛЬНОЙ УСЛУГИ</w:t>
      </w:r>
    </w:p>
    <w:p w:rsidR="009E02C8" w:rsidRPr="005432AF" w:rsidRDefault="009E02C8" w:rsidP="009E02C8">
      <w:pPr>
        <w:widowControl w:val="0"/>
        <w:autoSpaceDE w:val="0"/>
        <w:autoSpaceDN w:val="0"/>
        <w:adjustRightInd w:val="0"/>
      </w:pPr>
    </w:p>
    <w:p w:rsidR="009E02C8" w:rsidRPr="005432AF" w:rsidRDefault="009E02C8" w:rsidP="009E02C8">
      <w:pPr>
        <w:widowControl w:val="0"/>
        <w:autoSpaceDE w:val="0"/>
        <w:autoSpaceDN w:val="0"/>
        <w:adjustRightInd w:val="0"/>
        <w:jc w:val="center"/>
        <w:outlineLvl w:val="2"/>
      </w:pPr>
      <w:bookmarkStart w:id="5" w:name="Par146"/>
      <w:bookmarkEnd w:id="5"/>
      <w:r w:rsidRPr="005432AF">
        <w:t>Глава 4. НАИМЕНОВАНИЕ МУНИЦИПАЛЬНОЙ УСЛУГИ</w:t>
      </w:r>
    </w:p>
    <w:p w:rsidR="009E02C8" w:rsidRPr="005432AF" w:rsidRDefault="009E02C8" w:rsidP="009E02C8">
      <w:pPr>
        <w:widowControl w:val="0"/>
        <w:autoSpaceDE w:val="0"/>
        <w:autoSpaceDN w:val="0"/>
        <w:adjustRightInd w:val="0"/>
        <w:ind w:firstLine="709"/>
      </w:pPr>
    </w:p>
    <w:p w:rsidR="009E02C8" w:rsidRPr="005432AF" w:rsidRDefault="009E02C8" w:rsidP="005432AF">
      <w:pPr>
        <w:widowControl w:val="0"/>
        <w:autoSpaceDE w:val="0"/>
        <w:autoSpaceDN w:val="0"/>
        <w:adjustRightInd w:val="0"/>
        <w:ind w:firstLine="709"/>
        <w:jc w:val="both"/>
      </w:pPr>
      <w:r w:rsidRPr="005432AF">
        <w:t>19.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E02C8" w:rsidRPr="005432AF" w:rsidRDefault="009E02C8" w:rsidP="005432AF">
      <w:pPr>
        <w:widowControl w:val="0"/>
        <w:autoSpaceDE w:val="0"/>
        <w:autoSpaceDN w:val="0"/>
        <w:adjustRightInd w:val="0"/>
        <w:ind w:firstLine="709"/>
        <w:jc w:val="both"/>
      </w:pPr>
      <w:r w:rsidRPr="005432AF">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E02C8" w:rsidRPr="005432AF" w:rsidRDefault="009E02C8" w:rsidP="005432AF">
      <w:pPr>
        <w:widowControl w:val="0"/>
        <w:autoSpaceDE w:val="0"/>
        <w:autoSpaceDN w:val="0"/>
        <w:adjustRightInd w:val="0"/>
        <w:ind w:firstLine="709"/>
        <w:jc w:val="both"/>
      </w:pPr>
      <w:r w:rsidRPr="005432AF">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9E02C8" w:rsidRPr="005432AF" w:rsidRDefault="009E02C8" w:rsidP="005432AF">
      <w:pPr>
        <w:widowControl w:val="0"/>
        <w:autoSpaceDE w:val="0"/>
        <w:autoSpaceDN w:val="0"/>
        <w:adjustRightInd w:val="0"/>
        <w:ind w:firstLine="709"/>
        <w:jc w:val="both"/>
      </w:pPr>
      <w:r w:rsidRPr="005432AF">
        <w:t xml:space="preserve">22. </w:t>
      </w:r>
      <w:proofErr w:type="gramStart"/>
      <w:r w:rsidRPr="005432AF">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9E02C8" w:rsidRPr="005432AF" w:rsidRDefault="009E02C8" w:rsidP="005432AF">
      <w:pPr>
        <w:widowControl w:val="0"/>
        <w:autoSpaceDE w:val="0"/>
        <w:autoSpaceDN w:val="0"/>
        <w:adjustRightInd w:val="0"/>
        <w:ind w:firstLine="709"/>
        <w:jc w:val="both"/>
      </w:pPr>
      <w:r w:rsidRPr="005432AF">
        <w:t xml:space="preserve">23. Разрешение на строительство выдается </w:t>
      </w:r>
      <w:r w:rsidRPr="005432AF">
        <w:rPr>
          <w:iCs/>
        </w:rPr>
        <w:t xml:space="preserve">органом местного самоуправления муниципального образования Иркутской области </w:t>
      </w:r>
      <w:r w:rsidRPr="005432AF">
        <w:t xml:space="preserve">по месту нахождения земельного участка, за исключением случаев, предусмотренных </w:t>
      </w:r>
      <w:hyperlink r:id="rId10" w:history="1">
        <w:r w:rsidRPr="005432AF">
          <w:rPr>
            <w:rStyle w:val="a3"/>
          </w:rPr>
          <w:t>частями 5</w:t>
        </w:r>
      </w:hyperlink>
      <w:r w:rsidRPr="005432AF">
        <w:t xml:space="preserve"> и </w:t>
      </w:r>
      <w:hyperlink r:id="rId11" w:history="1">
        <w:r w:rsidRPr="005432AF">
          <w:rPr>
            <w:rStyle w:val="a3"/>
          </w:rPr>
          <w:t>6</w:t>
        </w:r>
      </w:hyperlink>
      <w:r w:rsidRPr="005432AF">
        <w:t xml:space="preserve"> статьи 51 Градостроительного кодекса Российской Федерации и другими федеральными законами.</w:t>
      </w:r>
    </w:p>
    <w:p w:rsidR="009E02C8" w:rsidRPr="005432AF" w:rsidRDefault="009E02C8" w:rsidP="005432AF">
      <w:pPr>
        <w:widowControl w:val="0"/>
        <w:autoSpaceDE w:val="0"/>
        <w:autoSpaceDN w:val="0"/>
        <w:adjustRightInd w:val="0"/>
        <w:ind w:firstLine="709"/>
        <w:jc w:val="both"/>
      </w:pPr>
      <w:r w:rsidRPr="005432AF">
        <w:t>24. Выдача разрешения на строительство не требуется в случае:</w:t>
      </w:r>
    </w:p>
    <w:p w:rsidR="009E02C8" w:rsidRPr="005432AF" w:rsidRDefault="009E02C8" w:rsidP="005432AF">
      <w:pPr>
        <w:widowControl w:val="0"/>
        <w:autoSpaceDE w:val="0"/>
        <w:autoSpaceDN w:val="0"/>
        <w:adjustRightInd w:val="0"/>
        <w:ind w:firstLine="709"/>
        <w:jc w:val="both"/>
      </w:pPr>
      <w:r w:rsidRPr="005432AF">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E02C8" w:rsidRPr="005432AF" w:rsidRDefault="009E02C8" w:rsidP="005432AF">
      <w:pPr>
        <w:widowControl w:val="0"/>
        <w:autoSpaceDE w:val="0"/>
        <w:autoSpaceDN w:val="0"/>
        <w:adjustRightInd w:val="0"/>
        <w:ind w:firstLine="709"/>
        <w:jc w:val="both"/>
      </w:pPr>
      <w:r w:rsidRPr="005432AF">
        <w:t>строительства, реконструкции объектов, не являющихся объектами капитального строительства (киосков, навесов и других);</w:t>
      </w:r>
    </w:p>
    <w:p w:rsidR="009E02C8" w:rsidRPr="005432AF" w:rsidRDefault="009E02C8" w:rsidP="005432AF">
      <w:pPr>
        <w:widowControl w:val="0"/>
        <w:autoSpaceDE w:val="0"/>
        <w:autoSpaceDN w:val="0"/>
        <w:adjustRightInd w:val="0"/>
        <w:ind w:firstLine="709"/>
        <w:jc w:val="both"/>
      </w:pPr>
      <w:r w:rsidRPr="005432AF">
        <w:t>строительства на земельном участке строений и сооружений вспомогательного использования;</w:t>
      </w:r>
    </w:p>
    <w:p w:rsidR="009E02C8" w:rsidRPr="005432AF" w:rsidRDefault="009E02C8" w:rsidP="005432AF">
      <w:pPr>
        <w:widowControl w:val="0"/>
        <w:autoSpaceDE w:val="0"/>
        <w:autoSpaceDN w:val="0"/>
        <w:adjustRightInd w:val="0"/>
        <w:ind w:firstLine="709"/>
        <w:jc w:val="both"/>
      </w:pPr>
      <w:r w:rsidRPr="005432A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E02C8" w:rsidRPr="005432AF" w:rsidRDefault="009E02C8" w:rsidP="005432AF">
      <w:pPr>
        <w:widowControl w:val="0"/>
        <w:autoSpaceDE w:val="0"/>
        <w:autoSpaceDN w:val="0"/>
        <w:adjustRightInd w:val="0"/>
        <w:ind w:firstLine="709"/>
        <w:jc w:val="both"/>
      </w:pPr>
      <w:r w:rsidRPr="005432AF">
        <w:t>капитального ремонта объектов капитального строительства;</w:t>
      </w:r>
    </w:p>
    <w:p w:rsidR="009E02C8" w:rsidRPr="005432AF" w:rsidRDefault="009E02C8" w:rsidP="005432AF">
      <w:pPr>
        <w:widowControl w:val="0"/>
        <w:autoSpaceDE w:val="0"/>
        <w:autoSpaceDN w:val="0"/>
        <w:adjustRightInd w:val="0"/>
        <w:ind w:firstLine="709"/>
        <w:jc w:val="both"/>
      </w:pPr>
      <w:r w:rsidRPr="005432AF">
        <w:lastRenderedPageBreak/>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9E02C8" w:rsidRPr="005432AF" w:rsidRDefault="009E02C8" w:rsidP="005432AF">
      <w:pPr>
        <w:widowControl w:val="0"/>
        <w:autoSpaceDE w:val="0"/>
        <w:autoSpaceDN w:val="0"/>
        <w:adjustRightInd w:val="0"/>
        <w:ind w:firstLine="709"/>
        <w:jc w:val="both"/>
      </w:pPr>
      <w:r w:rsidRPr="005432AF">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5432AF">
          <w:rPr>
            <w:rStyle w:val="a3"/>
          </w:rPr>
          <w:t>частью 12</w:t>
        </w:r>
      </w:hyperlink>
      <w:r w:rsidRPr="005432AF">
        <w:t xml:space="preserve"> статьи 51 Градостроительного кодекса Российской Федерации.</w:t>
      </w:r>
    </w:p>
    <w:p w:rsidR="009E02C8" w:rsidRPr="005432AF" w:rsidRDefault="009E02C8" w:rsidP="005432AF">
      <w:pPr>
        <w:widowControl w:val="0"/>
        <w:autoSpaceDE w:val="0"/>
        <w:autoSpaceDN w:val="0"/>
        <w:adjustRightInd w:val="0"/>
        <w:ind w:firstLine="709"/>
        <w:jc w:val="both"/>
      </w:pPr>
      <w:r w:rsidRPr="005432AF">
        <w:t>Разрешение на индивидуальное жилищное строительство выдается на десять лет.</w:t>
      </w:r>
    </w:p>
    <w:p w:rsidR="009E02C8" w:rsidRPr="005432AF" w:rsidRDefault="009E02C8" w:rsidP="005432AF">
      <w:pPr>
        <w:widowControl w:val="0"/>
        <w:autoSpaceDE w:val="0"/>
        <w:autoSpaceDN w:val="0"/>
        <w:adjustRightInd w:val="0"/>
        <w:ind w:firstLine="709"/>
        <w:jc w:val="both"/>
      </w:pPr>
      <w:r w:rsidRPr="005432AF">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9E02C8" w:rsidRPr="005432AF" w:rsidRDefault="009E02C8" w:rsidP="005432AF">
      <w:pPr>
        <w:widowControl w:val="0"/>
        <w:autoSpaceDE w:val="0"/>
        <w:autoSpaceDN w:val="0"/>
        <w:adjustRightInd w:val="0"/>
        <w:ind w:firstLine="709"/>
        <w:jc w:val="both"/>
      </w:pPr>
      <w:r w:rsidRPr="005432AF">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E02C8" w:rsidRPr="005432AF" w:rsidRDefault="009E02C8" w:rsidP="005432AF">
      <w:pPr>
        <w:widowControl w:val="0"/>
        <w:autoSpaceDE w:val="0"/>
        <w:autoSpaceDN w:val="0"/>
        <w:adjustRightInd w:val="0"/>
        <w:ind w:firstLine="709"/>
        <w:jc w:val="both"/>
      </w:pPr>
      <w:r w:rsidRPr="005432AF">
        <w:t>отказа от права собственности и иных прав на земельные участки;</w:t>
      </w:r>
    </w:p>
    <w:p w:rsidR="009E02C8" w:rsidRPr="005432AF" w:rsidRDefault="009E02C8" w:rsidP="005432AF">
      <w:pPr>
        <w:widowControl w:val="0"/>
        <w:autoSpaceDE w:val="0"/>
        <w:autoSpaceDN w:val="0"/>
        <w:adjustRightInd w:val="0"/>
        <w:ind w:firstLine="709"/>
        <w:jc w:val="both"/>
      </w:pPr>
      <w:r w:rsidRPr="005432AF">
        <w:t>расторжения договора аренды и иных договоров, на основании которых у граждан и юридических лиц возникли права на земельные участки;</w:t>
      </w:r>
    </w:p>
    <w:p w:rsidR="009E02C8" w:rsidRPr="005432AF" w:rsidRDefault="009E02C8" w:rsidP="005432AF">
      <w:pPr>
        <w:widowControl w:val="0"/>
        <w:autoSpaceDE w:val="0"/>
        <w:autoSpaceDN w:val="0"/>
        <w:adjustRightInd w:val="0"/>
        <w:ind w:firstLine="709"/>
        <w:jc w:val="both"/>
      </w:pPr>
      <w:r w:rsidRPr="005432AF">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E02C8" w:rsidRPr="005432AF" w:rsidRDefault="009E02C8" w:rsidP="005432AF">
      <w:pPr>
        <w:widowControl w:val="0"/>
        <w:autoSpaceDE w:val="0"/>
        <w:autoSpaceDN w:val="0"/>
        <w:adjustRightInd w:val="0"/>
        <w:ind w:firstLine="709"/>
        <w:jc w:val="both"/>
      </w:pPr>
      <w:r w:rsidRPr="005432AF">
        <w:t xml:space="preserve">27. Муниципальная услуга включает </w:t>
      </w:r>
      <w:proofErr w:type="spellStart"/>
      <w:r w:rsidRPr="005432AF">
        <w:t>подуслуги</w:t>
      </w:r>
      <w:proofErr w:type="spellEnd"/>
      <w:r w:rsidRPr="005432AF">
        <w:t>:</w:t>
      </w:r>
    </w:p>
    <w:p w:rsidR="009E02C8" w:rsidRPr="005432AF" w:rsidRDefault="009E02C8" w:rsidP="005432AF">
      <w:pPr>
        <w:widowControl w:val="0"/>
        <w:autoSpaceDE w:val="0"/>
        <w:autoSpaceDN w:val="0"/>
        <w:adjustRightInd w:val="0"/>
        <w:ind w:firstLine="709"/>
        <w:jc w:val="both"/>
      </w:pPr>
      <w:r w:rsidRPr="005432AF">
        <w:t>1) подготовка и выдача разрешения на строительство;</w:t>
      </w:r>
    </w:p>
    <w:p w:rsidR="009E02C8" w:rsidRPr="005432AF" w:rsidRDefault="009E02C8" w:rsidP="005432AF">
      <w:pPr>
        <w:widowControl w:val="0"/>
        <w:autoSpaceDE w:val="0"/>
        <w:autoSpaceDN w:val="0"/>
        <w:adjustRightInd w:val="0"/>
        <w:ind w:firstLine="709"/>
        <w:jc w:val="both"/>
      </w:pPr>
      <w:r w:rsidRPr="005432AF">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9E02C8" w:rsidRPr="005432AF" w:rsidRDefault="009E02C8" w:rsidP="005432AF">
      <w:pPr>
        <w:widowControl w:val="0"/>
        <w:autoSpaceDE w:val="0"/>
        <w:autoSpaceDN w:val="0"/>
        <w:adjustRightInd w:val="0"/>
        <w:ind w:firstLine="709"/>
        <w:jc w:val="both"/>
      </w:pPr>
      <w:r w:rsidRPr="005432AF">
        <w:t>3) внесение изменений в разрешение на строительство;</w:t>
      </w:r>
    </w:p>
    <w:p w:rsidR="009E02C8" w:rsidRPr="005432AF" w:rsidRDefault="009E02C8" w:rsidP="005432AF">
      <w:pPr>
        <w:widowControl w:val="0"/>
        <w:autoSpaceDE w:val="0"/>
        <w:autoSpaceDN w:val="0"/>
        <w:adjustRightInd w:val="0"/>
        <w:ind w:firstLine="709"/>
        <w:jc w:val="both"/>
      </w:pPr>
      <w:r w:rsidRPr="005432AF">
        <w:t>4) продление срока действия разрешения на строительство.</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6" w:name="Par151"/>
      <w:bookmarkEnd w:id="6"/>
      <w:r w:rsidRPr="005432AF">
        <w:t>Глава 5. НАИМЕНОВАНИЕ ОРГАНА МЕСТНОГО САМОУПРАВЛЕНИЯ,</w:t>
      </w:r>
    </w:p>
    <w:p w:rsidR="009E02C8" w:rsidRPr="005432AF" w:rsidRDefault="009E02C8" w:rsidP="009E02C8">
      <w:pPr>
        <w:widowControl w:val="0"/>
        <w:autoSpaceDE w:val="0"/>
        <w:autoSpaceDN w:val="0"/>
        <w:adjustRightInd w:val="0"/>
        <w:jc w:val="center"/>
      </w:pPr>
      <w:proofErr w:type="gramStart"/>
      <w:r w:rsidRPr="005432AF">
        <w:t>ПРЕДОСТАВЛЯЮЩЕГО</w:t>
      </w:r>
      <w:proofErr w:type="gramEnd"/>
      <w:r w:rsidRPr="005432AF">
        <w:t xml:space="preserve"> МУНИЦИПАЛЬНУЮ УСЛУГУ</w:t>
      </w:r>
    </w:p>
    <w:p w:rsidR="009E02C8" w:rsidRPr="005432AF" w:rsidRDefault="009E02C8" w:rsidP="009E02C8">
      <w:pPr>
        <w:widowControl w:val="0"/>
        <w:autoSpaceDE w:val="0"/>
        <w:autoSpaceDN w:val="0"/>
        <w:adjustRightInd w:val="0"/>
        <w:ind w:firstLine="709"/>
      </w:pPr>
    </w:p>
    <w:p w:rsidR="009E02C8" w:rsidRPr="005432AF" w:rsidRDefault="009E02C8" w:rsidP="005432AF">
      <w:pPr>
        <w:widowControl w:val="0"/>
        <w:autoSpaceDE w:val="0"/>
        <w:autoSpaceDN w:val="0"/>
        <w:adjustRightInd w:val="0"/>
        <w:ind w:firstLine="709"/>
        <w:jc w:val="both"/>
      </w:pPr>
      <w:r w:rsidRPr="005432AF">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E02C8" w:rsidRPr="005432AF" w:rsidRDefault="009E02C8" w:rsidP="005432AF">
      <w:pPr>
        <w:widowControl w:val="0"/>
        <w:autoSpaceDE w:val="0"/>
        <w:autoSpaceDN w:val="0"/>
        <w:adjustRightInd w:val="0"/>
        <w:ind w:firstLine="709"/>
        <w:jc w:val="both"/>
      </w:pPr>
      <w:r w:rsidRPr="005432AF">
        <w:t>29. </w:t>
      </w:r>
      <w:proofErr w:type="gramStart"/>
      <w:r w:rsidRPr="005432AF">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1C29F5" w:rsidRPr="005432AF">
        <w:rPr>
          <w:iCs/>
        </w:rPr>
        <w:t>администрации Каменского муниципального образования</w:t>
      </w:r>
      <w:proofErr w:type="gramEnd"/>
    </w:p>
    <w:p w:rsidR="009E02C8" w:rsidRPr="005432AF" w:rsidRDefault="009E02C8" w:rsidP="005432AF">
      <w:pPr>
        <w:widowControl w:val="0"/>
        <w:autoSpaceDE w:val="0"/>
        <w:autoSpaceDN w:val="0"/>
        <w:adjustRightInd w:val="0"/>
        <w:ind w:firstLine="709"/>
        <w:jc w:val="both"/>
      </w:pPr>
      <w:r w:rsidRPr="005432AF">
        <w:t>30. В предоставлении муниципальной услуги участвуют:</w:t>
      </w:r>
    </w:p>
    <w:p w:rsidR="009E02C8" w:rsidRPr="005432AF" w:rsidRDefault="009E02C8" w:rsidP="005432AF">
      <w:pPr>
        <w:widowControl w:val="0"/>
        <w:autoSpaceDE w:val="0"/>
        <w:autoSpaceDN w:val="0"/>
        <w:adjustRightInd w:val="0"/>
        <w:ind w:firstLine="709"/>
        <w:jc w:val="both"/>
      </w:pPr>
      <w:r w:rsidRPr="005432AF">
        <w:t>Федеральная служба государственной регистрации, кадастра и картографии;</w:t>
      </w:r>
    </w:p>
    <w:p w:rsidR="009E02C8" w:rsidRPr="005432AF" w:rsidRDefault="009E02C8" w:rsidP="005432AF">
      <w:pPr>
        <w:widowControl w:val="0"/>
        <w:autoSpaceDE w:val="0"/>
        <w:autoSpaceDN w:val="0"/>
        <w:adjustRightInd w:val="0"/>
        <w:ind w:firstLine="709"/>
        <w:jc w:val="both"/>
      </w:pPr>
      <w:r w:rsidRPr="005432AF">
        <w:t>Федеральная служба по экологическому, технологическому и атомному надзору;</w:t>
      </w:r>
    </w:p>
    <w:p w:rsidR="009E02C8" w:rsidRPr="005432AF" w:rsidRDefault="009E02C8" w:rsidP="005432AF">
      <w:pPr>
        <w:widowControl w:val="0"/>
        <w:autoSpaceDE w:val="0"/>
        <w:autoSpaceDN w:val="0"/>
        <w:adjustRightInd w:val="0"/>
        <w:ind w:firstLine="709"/>
        <w:jc w:val="both"/>
      </w:pPr>
      <w:r w:rsidRPr="005432AF">
        <w:t>Министерство имущественных отношений Иркутской области;</w:t>
      </w:r>
    </w:p>
    <w:p w:rsidR="009E02C8" w:rsidRPr="005432AF" w:rsidRDefault="009E02C8" w:rsidP="005432AF">
      <w:pPr>
        <w:widowControl w:val="0"/>
        <w:autoSpaceDE w:val="0"/>
        <w:autoSpaceDN w:val="0"/>
        <w:adjustRightInd w:val="0"/>
        <w:ind w:firstLine="709"/>
        <w:jc w:val="both"/>
      </w:pPr>
      <w:r w:rsidRPr="005432AF">
        <w:t>Министерство природных ресурсов и экологии Иркутской области;</w:t>
      </w:r>
    </w:p>
    <w:p w:rsidR="009E02C8" w:rsidRPr="005432AF" w:rsidRDefault="009E02C8" w:rsidP="005432AF">
      <w:pPr>
        <w:widowControl w:val="0"/>
        <w:autoSpaceDE w:val="0"/>
        <w:autoSpaceDN w:val="0"/>
        <w:adjustRightInd w:val="0"/>
        <w:ind w:firstLine="709"/>
        <w:jc w:val="both"/>
      </w:pPr>
      <w:r w:rsidRPr="005432AF">
        <w:t>Служба государственного жилищного и строительного надзора Иркутской области;</w:t>
      </w:r>
    </w:p>
    <w:p w:rsidR="009E02C8" w:rsidRPr="005432AF" w:rsidRDefault="009E02C8" w:rsidP="005432AF">
      <w:pPr>
        <w:widowControl w:val="0"/>
        <w:autoSpaceDE w:val="0"/>
        <w:autoSpaceDN w:val="0"/>
        <w:adjustRightInd w:val="0"/>
        <w:ind w:firstLine="709"/>
        <w:jc w:val="both"/>
      </w:pPr>
      <w:r w:rsidRPr="005432AF">
        <w:t xml:space="preserve">структурные подразделения администрации </w:t>
      </w:r>
      <w:r w:rsidR="001C29F5" w:rsidRPr="005432AF">
        <w:rPr>
          <w:iCs/>
        </w:rPr>
        <w:t>Каменского муниципального образования</w:t>
      </w:r>
      <w:r w:rsidRPr="005432AF">
        <w:t>;</w:t>
      </w:r>
    </w:p>
    <w:p w:rsidR="009E02C8" w:rsidRPr="005432AF" w:rsidRDefault="009E02C8" w:rsidP="005432AF">
      <w:pPr>
        <w:widowControl w:val="0"/>
        <w:autoSpaceDE w:val="0"/>
        <w:autoSpaceDN w:val="0"/>
        <w:adjustRightInd w:val="0"/>
        <w:ind w:firstLine="709"/>
        <w:jc w:val="both"/>
      </w:pPr>
      <w:r w:rsidRPr="005432AF">
        <w:t>организации, осуществляющие эксплуатацию сетей инженерно-технического обеспечения;</w:t>
      </w:r>
    </w:p>
    <w:p w:rsidR="009E02C8" w:rsidRPr="005432AF" w:rsidRDefault="009E02C8" w:rsidP="005432AF">
      <w:pPr>
        <w:widowControl w:val="0"/>
        <w:autoSpaceDE w:val="0"/>
        <w:autoSpaceDN w:val="0"/>
        <w:adjustRightInd w:val="0"/>
        <w:ind w:firstLine="709"/>
        <w:jc w:val="both"/>
      </w:pPr>
      <w:r w:rsidRPr="005432AF">
        <w:t>нотариус.</w:t>
      </w:r>
    </w:p>
    <w:p w:rsidR="009E02C8" w:rsidRDefault="009E02C8" w:rsidP="009E02C8">
      <w:pPr>
        <w:widowControl w:val="0"/>
        <w:autoSpaceDE w:val="0"/>
        <w:autoSpaceDN w:val="0"/>
        <w:adjustRightInd w:val="0"/>
        <w:ind w:firstLine="709"/>
      </w:pPr>
    </w:p>
    <w:p w:rsidR="0003198C" w:rsidRDefault="0003198C" w:rsidP="009E02C8">
      <w:pPr>
        <w:widowControl w:val="0"/>
        <w:autoSpaceDE w:val="0"/>
        <w:autoSpaceDN w:val="0"/>
        <w:adjustRightInd w:val="0"/>
        <w:ind w:firstLine="709"/>
      </w:pPr>
    </w:p>
    <w:p w:rsidR="0003198C" w:rsidRPr="005432AF" w:rsidRDefault="0003198C"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ind w:firstLine="709"/>
        <w:jc w:val="center"/>
      </w:pPr>
      <w:bookmarkStart w:id="7" w:name="Par159"/>
      <w:bookmarkEnd w:id="7"/>
      <w:r w:rsidRPr="005432AF">
        <w:lastRenderedPageBreak/>
        <w:t>Глава 6. ОПИСАНИЕ РЕЗУЛЬТАТА</w:t>
      </w:r>
    </w:p>
    <w:p w:rsidR="009E02C8" w:rsidRPr="005432AF" w:rsidRDefault="009E02C8" w:rsidP="009E02C8">
      <w:pPr>
        <w:widowControl w:val="0"/>
        <w:autoSpaceDE w:val="0"/>
        <w:autoSpaceDN w:val="0"/>
        <w:adjustRightInd w:val="0"/>
        <w:ind w:firstLine="709"/>
        <w:jc w:val="center"/>
      </w:pPr>
      <w:r w:rsidRPr="005432AF">
        <w:t>ПРЕДОСТАВЛЕНИЯ МУНИЦИПАЛЬНОЙ УСЛУГИ</w:t>
      </w:r>
    </w:p>
    <w:p w:rsidR="009E02C8" w:rsidRPr="005432AF" w:rsidRDefault="009E02C8" w:rsidP="009E02C8">
      <w:pPr>
        <w:widowControl w:val="0"/>
        <w:autoSpaceDE w:val="0"/>
        <w:autoSpaceDN w:val="0"/>
        <w:adjustRightInd w:val="0"/>
        <w:ind w:firstLine="709"/>
      </w:pPr>
    </w:p>
    <w:p w:rsidR="009E02C8" w:rsidRPr="005432AF" w:rsidRDefault="009E02C8" w:rsidP="0003198C">
      <w:pPr>
        <w:widowControl w:val="0"/>
        <w:autoSpaceDE w:val="0"/>
        <w:autoSpaceDN w:val="0"/>
        <w:adjustRightInd w:val="0"/>
        <w:ind w:firstLine="709"/>
        <w:jc w:val="both"/>
      </w:pPr>
      <w:r w:rsidRPr="005432AF">
        <w:t>31. Конечным результатом предоставления муниципальной услуги является:</w:t>
      </w:r>
    </w:p>
    <w:p w:rsidR="009E02C8" w:rsidRPr="005432AF" w:rsidRDefault="009E02C8" w:rsidP="0003198C">
      <w:pPr>
        <w:widowControl w:val="0"/>
        <w:autoSpaceDE w:val="0"/>
        <w:autoSpaceDN w:val="0"/>
        <w:adjustRightInd w:val="0"/>
        <w:ind w:firstLine="709"/>
        <w:jc w:val="both"/>
      </w:pPr>
      <w:bookmarkStart w:id="8" w:name="Par167"/>
      <w:bookmarkEnd w:id="8"/>
      <w:r w:rsidRPr="005432AF">
        <w:t>выдача разрешения на строительство;</w:t>
      </w:r>
    </w:p>
    <w:p w:rsidR="009E02C8" w:rsidRPr="005432AF" w:rsidRDefault="009E02C8" w:rsidP="0003198C">
      <w:pPr>
        <w:widowControl w:val="0"/>
        <w:autoSpaceDE w:val="0"/>
        <w:autoSpaceDN w:val="0"/>
        <w:adjustRightInd w:val="0"/>
        <w:ind w:firstLine="709"/>
        <w:jc w:val="both"/>
      </w:pPr>
      <w:r w:rsidRPr="005432AF">
        <w:t>внесение изменений в разрешение на строительство;</w:t>
      </w:r>
    </w:p>
    <w:p w:rsidR="009E02C8" w:rsidRPr="005432AF" w:rsidRDefault="009E02C8" w:rsidP="0003198C">
      <w:pPr>
        <w:widowControl w:val="0"/>
        <w:autoSpaceDE w:val="0"/>
        <w:autoSpaceDN w:val="0"/>
        <w:adjustRightInd w:val="0"/>
        <w:ind w:firstLine="709"/>
        <w:jc w:val="both"/>
      </w:pPr>
      <w:r w:rsidRPr="005432AF">
        <w:t>продление срока действия разрешения на строительство;</w:t>
      </w:r>
    </w:p>
    <w:p w:rsidR="009E02C8" w:rsidRPr="005432AF" w:rsidRDefault="009E02C8" w:rsidP="0003198C">
      <w:pPr>
        <w:widowControl w:val="0"/>
        <w:autoSpaceDE w:val="0"/>
        <w:autoSpaceDN w:val="0"/>
        <w:adjustRightInd w:val="0"/>
        <w:ind w:firstLine="709"/>
        <w:jc w:val="both"/>
      </w:pPr>
      <w:r w:rsidRPr="005432AF">
        <w:t>отказ в предоставлении муниципальной услуги.</w:t>
      </w:r>
    </w:p>
    <w:p w:rsidR="009E02C8" w:rsidRPr="005432AF" w:rsidRDefault="009E02C8" w:rsidP="0003198C">
      <w:pPr>
        <w:widowControl w:val="0"/>
        <w:autoSpaceDE w:val="0"/>
        <w:autoSpaceDN w:val="0"/>
        <w:adjustRightInd w:val="0"/>
        <w:ind w:firstLine="709"/>
        <w:jc w:val="both"/>
      </w:pPr>
      <w:r w:rsidRPr="005432AF">
        <w:t xml:space="preserve">32. </w:t>
      </w:r>
      <w:hyperlink r:id="rId13" w:history="1">
        <w:r w:rsidRPr="005432AF">
          <w:t>Форма</w:t>
        </w:r>
      </w:hyperlink>
      <w:r w:rsidRPr="005432AF">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ind w:firstLine="726"/>
        <w:jc w:val="center"/>
        <w:outlineLvl w:val="2"/>
      </w:pPr>
      <w:r w:rsidRPr="005432AF">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9E02C8" w:rsidRPr="005432AF" w:rsidRDefault="009E02C8" w:rsidP="009E02C8">
      <w:pPr>
        <w:widowControl w:val="0"/>
        <w:autoSpaceDE w:val="0"/>
        <w:autoSpaceDN w:val="0"/>
        <w:adjustRightInd w:val="0"/>
        <w:ind w:firstLine="709"/>
      </w:pPr>
    </w:p>
    <w:p w:rsidR="009E02C8" w:rsidRPr="005432AF" w:rsidRDefault="009E02C8" w:rsidP="0003198C">
      <w:pPr>
        <w:widowControl w:val="0"/>
        <w:autoSpaceDE w:val="0"/>
        <w:autoSpaceDN w:val="0"/>
        <w:adjustRightInd w:val="0"/>
        <w:ind w:firstLine="709"/>
        <w:jc w:val="both"/>
      </w:pPr>
      <w:bookmarkStart w:id="9" w:name="Par174"/>
      <w:bookmarkEnd w:id="9"/>
      <w:r w:rsidRPr="005432AF">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9E02C8" w:rsidRPr="005432AF" w:rsidRDefault="009E02C8" w:rsidP="0003198C">
      <w:pPr>
        <w:widowControl w:val="0"/>
        <w:autoSpaceDE w:val="0"/>
        <w:autoSpaceDN w:val="0"/>
        <w:adjustRightInd w:val="0"/>
        <w:ind w:firstLine="709"/>
        <w:jc w:val="both"/>
      </w:pPr>
      <w:r w:rsidRPr="005432AF">
        <w:t xml:space="preserve">34. </w:t>
      </w:r>
      <w:proofErr w:type="gramStart"/>
      <w:r w:rsidRPr="005432AF">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5432AF">
        <w:t xml:space="preserve">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9E02C8" w:rsidRPr="005432AF" w:rsidRDefault="009E02C8" w:rsidP="0003198C">
      <w:pPr>
        <w:widowControl w:val="0"/>
        <w:autoSpaceDE w:val="0"/>
        <w:autoSpaceDN w:val="0"/>
        <w:adjustRightInd w:val="0"/>
        <w:ind w:firstLine="709"/>
        <w:jc w:val="both"/>
      </w:pPr>
      <w:proofErr w:type="gramStart"/>
      <w:r w:rsidRPr="005432AF">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 момента регистрации заявления о внесении таких изменений в уполномоченном органе, либо</w:t>
      </w:r>
      <w:proofErr w:type="gramEnd"/>
      <w:r w:rsidRPr="005432AF">
        <w:t xml:space="preserve"> в МФЦ.</w:t>
      </w:r>
    </w:p>
    <w:p w:rsidR="009E02C8" w:rsidRPr="005432AF" w:rsidRDefault="009E02C8" w:rsidP="0003198C">
      <w:pPr>
        <w:widowControl w:val="0"/>
        <w:autoSpaceDE w:val="0"/>
        <w:autoSpaceDN w:val="0"/>
        <w:adjustRightInd w:val="0"/>
        <w:ind w:firstLine="709"/>
        <w:jc w:val="both"/>
      </w:pPr>
      <w:r w:rsidRPr="005432AF">
        <w:t>35.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 либо в МФЦ.</w:t>
      </w:r>
    </w:p>
    <w:p w:rsidR="009E02C8" w:rsidRPr="005432AF" w:rsidRDefault="009E02C8" w:rsidP="0003198C">
      <w:pPr>
        <w:widowControl w:val="0"/>
        <w:autoSpaceDE w:val="0"/>
        <w:autoSpaceDN w:val="0"/>
        <w:adjustRightInd w:val="0"/>
        <w:ind w:firstLine="709"/>
        <w:jc w:val="both"/>
      </w:pPr>
      <w:r w:rsidRPr="005432AF">
        <w:t>36. Срок приостановления предоставления муниципальной услуги законодательством Российской Федерации и Иркутской области не предусмотрен.</w:t>
      </w:r>
    </w:p>
    <w:p w:rsidR="009E02C8" w:rsidRPr="005432AF" w:rsidRDefault="009E02C8" w:rsidP="0003198C">
      <w:pPr>
        <w:widowControl w:val="0"/>
        <w:autoSpaceDE w:val="0"/>
        <w:autoSpaceDN w:val="0"/>
        <w:adjustRightInd w:val="0"/>
        <w:ind w:firstLine="709"/>
        <w:jc w:val="both"/>
      </w:pPr>
      <w:proofErr w:type="gramStart"/>
      <w:r w:rsidRPr="005432AF">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E02C8" w:rsidRPr="005432AF" w:rsidRDefault="009E02C8" w:rsidP="0003198C">
      <w:pPr>
        <w:widowControl w:val="0"/>
        <w:autoSpaceDE w:val="0"/>
        <w:autoSpaceDN w:val="0"/>
        <w:adjustRightInd w:val="0"/>
        <w:ind w:firstLine="709"/>
        <w:jc w:val="both"/>
      </w:pPr>
      <w:r w:rsidRPr="005432AF">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E02C8" w:rsidRDefault="009E02C8" w:rsidP="009E02C8">
      <w:pPr>
        <w:widowControl w:val="0"/>
        <w:autoSpaceDE w:val="0"/>
        <w:autoSpaceDN w:val="0"/>
        <w:adjustRightInd w:val="0"/>
        <w:ind w:firstLine="709"/>
      </w:pPr>
    </w:p>
    <w:p w:rsidR="0003198C" w:rsidRPr="005432AF" w:rsidRDefault="0003198C"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ind w:firstLine="726"/>
        <w:jc w:val="center"/>
      </w:pPr>
      <w:bookmarkStart w:id="10" w:name="Par179"/>
      <w:bookmarkEnd w:id="10"/>
      <w:r w:rsidRPr="005432AF">
        <w:lastRenderedPageBreak/>
        <w:t>Глава 8. ПЕРЕЧЕНЬ НОРМАТИВНЫХ ПРАВОВЫХ АКТОВ, РЕГУЛИРУЮЩИХОТНОШЕНИЯ, ВОЗНИКАЮЩИЕ В СВЯЗИ С ПРЕДОСТАВЛЕНИЕМ МУНИЦИПАЛЬНОЙ УСЛУГИ</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r w:rsidRPr="005432AF">
        <w:t>37. Предоставление муниципальной услуги осуществляется в соответствии с законодательством.</w:t>
      </w:r>
    </w:p>
    <w:p w:rsidR="009E02C8" w:rsidRPr="005432AF" w:rsidRDefault="009E02C8" w:rsidP="0003198C">
      <w:pPr>
        <w:widowControl w:val="0"/>
        <w:autoSpaceDE w:val="0"/>
        <w:autoSpaceDN w:val="0"/>
        <w:adjustRightInd w:val="0"/>
        <w:ind w:firstLine="709"/>
        <w:jc w:val="both"/>
      </w:pPr>
      <w:r w:rsidRPr="005432AF">
        <w:t>38. Правовой основой предоставления муниципальной услуги являются следующие нормативные правовые акты:</w:t>
      </w:r>
    </w:p>
    <w:p w:rsidR="009E02C8" w:rsidRPr="005432AF" w:rsidRDefault="009E02C8" w:rsidP="0003198C">
      <w:pPr>
        <w:widowControl w:val="0"/>
        <w:autoSpaceDE w:val="0"/>
        <w:autoSpaceDN w:val="0"/>
        <w:adjustRightInd w:val="0"/>
        <w:ind w:firstLine="709"/>
        <w:jc w:val="both"/>
      </w:pPr>
      <w:r w:rsidRPr="005432AF">
        <w:t>а) Конституция Российской Федерации (Российская газета, № 7, 21.01.2009, Собрание законодательства РФ, № 4, 26.01.2009, ст. 445, Парламентская газета, № 4, 23-29.01.2009);</w:t>
      </w:r>
    </w:p>
    <w:p w:rsidR="009E02C8" w:rsidRPr="005432AF" w:rsidRDefault="009E02C8" w:rsidP="0003198C">
      <w:pPr>
        <w:autoSpaceDE w:val="0"/>
        <w:autoSpaceDN w:val="0"/>
        <w:adjustRightInd w:val="0"/>
        <w:ind w:firstLine="709"/>
        <w:jc w:val="both"/>
        <w:rPr>
          <w:lang w:eastAsia="en-US"/>
        </w:rPr>
      </w:pPr>
      <w:r w:rsidRPr="005432AF">
        <w:t xml:space="preserve">б) </w:t>
      </w:r>
      <w:r w:rsidRPr="005432AF">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в) Градостроительный </w:t>
      </w:r>
      <w:hyperlink r:id="rId14" w:history="1">
        <w:r w:rsidRPr="005432AF">
          <w:rPr>
            <w:lang w:eastAsia="en-US"/>
          </w:rPr>
          <w:t>кодекс</w:t>
        </w:r>
      </w:hyperlink>
      <w:r w:rsidRPr="005432AF">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5432AF">
        <w:rPr>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5432AF">
        <w:rPr>
          <w:lang w:eastAsia="en-US"/>
        </w:rPr>
        <w:t xml:space="preserve"> 2010, № 31, ст. 4209; № 48, ст. 6246; № 49, ст. 6410; 2011, № 13, ст. 1688; № 17, ст. 2310; № 27, ст. 3880; № 29, ст. 4281, 4291; № 30 (ч. I), ст. 4563, 4572, 4590, 4591, 4594, 4605; № 49 (ч. I), ст. 7015, 7042; № 50, ст. 7343);</w:t>
      </w:r>
    </w:p>
    <w:p w:rsidR="009E02C8" w:rsidRPr="005432AF" w:rsidRDefault="009E02C8" w:rsidP="0003198C">
      <w:pPr>
        <w:autoSpaceDE w:val="0"/>
        <w:autoSpaceDN w:val="0"/>
        <w:adjustRightInd w:val="0"/>
        <w:ind w:firstLine="709"/>
        <w:jc w:val="both"/>
        <w:rPr>
          <w:lang w:eastAsia="en-US"/>
        </w:rPr>
      </w:pPr>
      <w:r w:rsidRPr="005432AF">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E02C8" w:rsidRPr="005432AF" w:rsidRDefault="009E02C8" w:rsidP="0003198C">
      <w:pPr>
        <w:autoSpaceDE w:val="0"/>
        <w:autoSpaceDN w:val="0"/>
        <w:adjustRightInd w:val="0"/>
        <w:ind w:firstLine="709"/>
        <w:jc w:val="both"/>
        <w:rPr>
          <w:lang w:eastAsia="en-US"/>
        </w:rPr>
      </w:pPr>
      <w:proofErr w:type="spellStart"/>
      <w:r w:rsidRPr="005432AF">
        <w:rPr>
          <w:lang w:eastAsia="en-US"/>
        </w:rPr>
        <w:t>д</w:t>
      </w:r>
      <w:proofErr w:type="spellEnd"/>
      <w:r w:rsidRPr="005432AF">
        <w:rPr>
          <w:lang w:eastAsia="en-US"/>
        </w:rPr>
        <w:t xml:space="preserve">) </w:t>
      </w:r>
      <w:hyperlink r:id="rId15" w:history="1">
        <w:r w:rsidRPr="005432AF">
          <w:rPr>
            <w:lang w:eastAsia="en-US"/>
          </w:rPr>
          <w:t>Постановление</w:t>
        </w:r>
      </w:hyperlink>
      <w:r w:rsidRPr="005432AF">
        <w:rPr>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е) </w:t>
      </w:r>
      <w:hyperlink r:id="rId16" w:history="1">
        <w:r w:rsidRPr="005432AF">
          <w:rPr>
            <w:lang w:eastAsia="en-US"/>
          </w:rPr>
          <w:t>приказ</w:t>
        </w:r>
      </w:hyperlink>
      <w:r w:rsidRPr="005432AF">
        <w:rPr>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9E02C8" w:rsidRPr="005432AF" w:rsidRDefault="009E02C8" w:rsidP="0003198C">
      <w:pPr>
        <w:autoSpaceDE w:val="0"/>
        <w:autoSpaceDN w:val="0"/>
        <w:adjustRightInd w:val="0"/>
        <w:ind w:firstLine="709"/>
        <w:jc w:val="both"/>
        <w:rPr>
          <w:lang w:eastAsia="en-US"/>
        </w:rPr>
      </w:pPr>
      <w:r w:rsidRPr="005432AF">
        <w:rPr>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E02C8" w:rsidRPr="005432AF" w:rsidRDefault="009E02C8" w:rsidP="0003198C">
      <w:pPr>
        <w:autoSpaceDE w:val="0"/>
        <w:autoSpaceDN w:val="0"/>
        <w:adjustRightInd w:val="0"/>
        <w:ind w:firstLine="709"/>
        <w:jc w:val="both"/>
        <w:rPr>
          <w:iCs/>
          <w:lang w:eastAsia="en-US"/>
        </w:rPr>
      </w:pPr>
      <w:proofErr w:type="spellStart"/>
      <w:r w:rsidRPr="005432AF">
        <w:rPr>
          <w:lang w:eastAsia="en-US"/>
        </w:rPr>
        <w:t>з</w:t>
      </w:r>
      <w:proofErr w:type="spellEnd"/>
      <w:r w:rsidRPr="005432AF">
        <w:rPr>
          <w:lang w:eastAsia="en-US"/>
        </w:rPr>
        <w:t xml:space="preserve">) </w:t>
      </w:r>
      <w:r w:rsidRPr="005432AF">
        <w:rPr>
          <w:iCs/>
          <w:lang w:eastAsia="en-US"/>
        </w:rPr>
        <w:t xml:space="preserve">Устав </w:t>
      </w:r>
      <w:r w:rsidR="001C29F5" w:rsidRPr="005432AF">
        <w:rPr>
          <w:iCs/>
        </w:rPr>
        <w:t>Каменского муниципального образования</w:t>
      </w:r>
      <w:r w:rsidRPr="005432AF">
        <w:rPr>
          <w:iCs/>
          <w:lang w:eastAsia="en-US"/>
        </w:rPr>
        <w:t xml:space="preserve"> и др.</w:t>
      </w:r>
    </w:p>
    <w:p w:rsidR="009E02C8" w:rsidRPr="005432AF" w:rsidRDefault="009E02C8" w:rsidP="009E02C8">
      <w:pPr>
        <w:widowControl w:val="0"/>
        <w:autoSpaceDE w:val="0"/>
        <w:autoSpaceDN w:val="0"/>
        <w:adjustRightInd w:val="0"/>
        <w:ind w:firstLine="709"/>
      </w:pPr>
    </w:p>
    <w:p w:rsidR="009E02C8" w:rsidRPr="005432AF" w:rsidRDefault="009E02C8" w:rsidP="009E02C8">
      <w:pPr>
        <w:autoSpaceDE w:val="0"/>
        <w:autoSpaceDN w:val="0"/>
        <w:adjustRightInd w:val="0"/>
        <w:jc w:val="center"/>
        <w:rPr>
          <w:lang w:eastAsia="en-US"/>
        </w:rPr>
      </w:pPr>
      <w:bookmarkStart w:id="11" w:name="Par199"/>
      <w:bookmarkEnd w:id="11"/>
      <w:r w:rsidRPr="005432AF">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bookmarkStart w:id="12" w:name="Par202"/>
      <w:bookmarkEnd w:id="12"/>
      <w:r w:rsidRPr="005432AF">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7" w:history="1">
        <w:r w:rsidRPr="005432AF">
          <w:t>заявление</w:t>
        </w:r>
      </w:hyperlink>
      <w:r w:rsidRPr="005432AF">
        <w:t xml:space="preserve"> о выдаче разрешения на строительство по форме согласно </w:t>
      </w:r>
      <w:hyperlink r:id="rId18" w:history="1">
        <w:r w:rsidRPr="005432AF">
          <w:t>приложению № 1</w:t>
        </w:r>
      </w:hyperlink>
      <w:r w:rsidRPr="005432AF">
        <w:t xml:space="preserve"> к настоящему административному регламенту.</w:t>
      </w:r>
    </w:p>
    <w:p w:rsidR="009E02C8" w:rsidRPr="005432AF" w:rsidRDefault="009E02C8" w:rsidP="0003198C">
      <w:pPr>
        <w:widowControl w:val="0"/>
        <w:autoSpaceDE w:val="0"/>
        <w:autoSpaceDN w:val="0"/>
        <w:adjustRightInd w:val="0"/>
        <w:ind w:firstLine="709"/>
        <w:jc w:val="both"/>
      </w:pPr>
      <w:r w:rsidRPr="005432AF">
        <w:t>45. К заявлению прилагаются следующие документы:</w:t>
      </w:r>
    </w:p>
    <w:p w:rsidR="009E02C8" w:rsidRPr="005432AF" w:rsidRDefault="009E02C8" w:rsidP="0003198C">
      <w:pPr>
        <w:widowControl w:val="0"/>
        <w:autoSpaceDE w:val="0"/>
        <w:autoSpaceDN w:val="0"/>
        <w:adjustRightInd w:val="0"/>
        <w:ind w:firstLine="709"/>
        <w:jc w:val="both"/>
      </w:pPr>
      <w:r w:rsidRPr="005432AF">
        <w:lastRenderedPageBreak/>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9E02C8" w:rsidRPr="005432AF" w:rsidRDefault="009E02C8" w:rsidP="0003198C">
      <w:pPr>
        <w:widowControl w:val="0"/>
        <w:autoSpaceDE w:val="0"/>
        <w:autoSpaceDN w:val="0"/>
        <w:adjustRightInd w:val="0"/>
        <w:ind w:firstLine="709"/>
        <w:jc w:val="both"/>
      </w:pPr>
      <w:proofErr w:type="gramStart"/>
      <w:r w:rsidRPr="005432AF">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432AF">
        <w:t>Росатом</w:t>
      </w:r>
      <w:proofErr w:type="spellEnd"/>
      <w:r w:rsidRPr="005432AF">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9E02C8" w:rsidRPr="005432AF" w:rsidRDefault="009E02C8" w:rsidP="0003198C">
      <w:pPr>
        <w:widowControl w:val="0"/>
        <w:autoSpaceDE w:val="0"/>
        <w:autoSpaceDN w:val="0"/>
        <w:adjustRightInd w:val="0"/>
        <w:ind w:firstLine="709"/>
        <w:jc w:val="both"/>
      </w:pPr>
      <w:r w:rsidRPr="005432AF">
        <w:t>2) материалы, содержащиеся в проектной документации:</w:t>
      </w:r>
    </w:p>
    <w:p w:rsidR="009E02C8" w:rsidRPr="005432AF" w:rsidRDefault="009E02C8" w:rsidP="0003198C">
      <w:pPr>
        <w:widowControl w:val="0"/>
        <w:autoSpaceDE w:val="0"/>
        <w:autoSpaceDN w:val="0"/>
        <w:adjustRightInd w:val="0"/>
        <w:ind w:firstLine="709"/>
        <w:jc w:val="both"/>
      </w:pPr>
      <w:r w:rsidRPr="005432AF">
        <w:t>а) пояснительная записка;</w:t>
      </w:r>
    </w:p>
    <w:p w:rsidR="009E02C8" w:rsidRPr="005432AF" w:rsidRDefault="009E02C8" w:rsidP="0003198C">
      <w:pPr>
        <w:widowControl w:val="0"/>
        <w:autoSpaceDE w:val="0"/>
        <w:autoSpaceDN w:val="0"/>
        <w:adjustRightInd w:val="0"/>
        <w:ind w:firstLine="709"/>
        <w:jc w:val="both"/>
      </w:pPr>
      <w:r w:rsidRPr="005432A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E02C8" w:rsidRPr="005432AF" w:rsidRDefault="009E02C8" w:rsidP="0003198C">
      <w:pPr>
        <w:widowControl w:val="0"/>
        <w:autoSpaceDE w:val="0"/>
        <w:autoSpaceDN w:val="0"/>
        <w:adjustRightInd w:val="0"/>
        <w:ind w:firstLine="709"/>
        <w:jc w:val="both"/>
      </w:pPr>
      <w:r w:rsidRPr="005432A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02C8" w:rsidRPr="005432AF" w:rsidRDefault="009E02C8" w:rsidP="0003198C">
      <w:pPr>
        <w:widowControl w:val="0"/>
        <w:autoSpaceDE w:val="0"/>
        <w:autoSpaceDN w:val="0"/>
        <w:adjustRightInd w:val="0"/>
        <w:ind w:firstLine="709"/>
        <w:jc w:val="both"/>
      </w:pPr>
      <w:r w:rsidRPr="005432AF">
        <w:t>г) схемы, отображающие архитектурные решения;</w:t>
      </w:r>
    </w:p>
    <w:p w:rsidR="009E02C8" w:rsidRPr="005432AF" w:rsidRDefault="009E02C8" w:rsidP="0003198C">
      <w:pPr>
        <w:widowControl w:val="0"/>
        <w:autoSpaceDE w:val="0"/>
        <w:autoSpaceDN w:val="0"/>
        <w:adjustRightInd w:val="0"/>
        <w:ind w:firstLine="709"/>
        <w:jc w:val="both"/>
      </w:pPr>
      <w:proofErr w:type="spellStart"/>
      <w:r w:rsidRPr="005432AF">
        <w:t>д</w:t>
      </w:r>
      <w:proofErr w:type="spellEnd"/>
      <w:r w:rsidRPr="005432AF">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E02C8" w:rsidRPr="005432AF" w:rsidRDefault="009E02C8" w:rsidP="0003198C">
      <w:pPr>
        <w:widowControl w:val="0"/>
        <w:autoSpaceDE w:val="0"/>
        <w:autoSpaceDN w:val="0"/>
        <w:adjustRightInd w:val="0"/>
        <w:ind w:firstLine="709"/>
        <w:jc w:val="both"/>
      </w:pPr>
      <w:r w:rsidRPr="005432AF">
        <w:t>е) проект организации строительства объекта капитального строительства;</w:t>
      </w:r>
    </w:p>
    <w:p w:rsidR="009E02C8" w:rsidRPr="005432AF" w:rsidRDefault="009E02C8" w:rsidP="0003198C">
      <w:pPr>
        <w:widowControl w:val="0"/>
        <w:autoSpaceDE w:val="0"/>
        <w:autoSpaceDN w:val="0"/>
        <w:adjustRightInd w:val="0"/>
        <w:ind w:firstLine="709"/>
        <w:jc w:val="both"/>
      </w:pPr>
      <w:r w:rsidRPr="005432AF">
        <w:t>ж) проект организации работ по сносу или демонтажу объектов капитального строительства, их частей;</w:t>
      </w:r>
    </w:p>
    <w:p w:rsidR="009E02C8" w:rsidRPr="005432AF" w:rsidRDefault="009E02C8" w:rsidP="0003198C">
      <w:pPr>
        <w:widowControl w:val="0"/>
        <w:autoSpaceDE w:val="0"/>
        <w:autoSpaceDN w:val="0"/>
        <w:adjustRightInd w:val="0"/>
        <w:ind w:firstLine="709"/>
        <w:jc w:val="both"/>
      </w:pPr>
      <w:proofErr w:type="gramStart"/>
      <w:r w:rsidRPr="005432AF">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5432AF">
          <w:t>частью 12.1 статьи 48</w:t>
        </w:r>
      </w:hyperlink>
      <w:r w:rsidRPr="005432AF">
        <w:t xml:space="preserve">Градостроительного кодекса Российской Федерации), если такая проектная документация подлежит экспертизе в соответствии со </w:t>
      </w:r>
      <w:hyperlink r:id="rId20" w:history="1">
        <w:r w:rsidRPr="005432AF">
          <w:t>статьей 49</w:t>
        </w:r>
      </w:hyperlink>
      <w:r w:rsidRPr="005432AF">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5432AF">
          <w:t>частью 3.4 статьи 49</w:t>
        </w:r>
      </w:hyperlink>
      <w:r w:rsidRPr="005432AF">
        <w:t>Градостроительного кодекса Российской Федерации, положительное заключение государственной</w:t>
      </w:r>
      <w:proofErr w:type="gramEnd"/>
      <w:r w:rsidRPr="005432AF">
        <w:t xml:space="preserve"> экологической экспертизы проектной документации в случаях, предусмотренных </w:t>
      </w:r>
      <w:hyperlink r:id="rId22" w:history="1">
        <w:r w:rsidRPr="005432AF">
          <w:t>частью 6 статьи 49</w:t>
        </w:r>
      </w:hyperlink>
      <w:r w:rsidRPr="005432AF">
        <w:t>Градостроительного кодекса Российской Федерации;</w:t>
      </w:r>
    </w:p>
    <w:p w:rsidR="009E02C8" w:rsidRPr="005432AF" w:rsidRDefault="009E02C8" w:rsidP="0003198C">
      <w:pPr>
        <w:widowControl w:val="0"/>
        <w:autoSpaceDE w:val="0"/>
        <w:autoSpaceDN w:val="0"/>
        <w:adjustRightInd w:val="0"/>
        <w:ind w:firstLine="709"/>
        <w:jc w:val="both"/>
      </w:pPr>
      <w:r w:rsidRPr="005432AF">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5432AF">
          <w:t>пункте 6.2</w:t>
        </w:r>
      </w:hyperlink>
      <w:r w:rsidRPr="005432AF">
        <w:t>статьи 51 Градостроительного кодекса Российской Федерации случаев реконструкции многоквартирного дома;</w:t>
      </w:r>
    </w:p>
    <w:p w:rsidR="009E02C8" w:rsidRPr="005432AF" w:rsidRDefault="009E02C8" w:rsidP="0003198C">
      <w:pPr>
        <w:widowControl w:val="0"/>
        <w:autoSpaceDE w:val="0"/>
        <w:autoSpaceDN w:val="0"/>
        <w:adjustRightInd w:val="0"/>
        <w:ind w:firstLine="709"/>
        <w:jc w:val="both"/>
      </w:pPr>
      <w:proofErr w:type="gramStart"/>
      <w:r w:rsidRPr="005432AF">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432AF">
        <w:t>Росатом</w:t>
      </w:r>
      <w:proofErr w:type="spellEnd"/>
      <w:r w:rsidRPr="005432AF">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5432AF">
        <w:t xml:space="preserve"> или права собственника имущества, - соглашение о проведении такой реконструкции, </w:t>
      </w:r>
      <w:proofErr w:type="gramStart"/>
      <w:r w:rsidRPr="005432AF">
        <w:t>определяющее</w:t>
      </w:r>
      <w:proofErr w:type="gramEnd"/>
      <w:r w:rsidRPr="005432AF">
        <w:t xml:space="preserve"> в том числе условия и порядок возмещения ущерба, причиненного указанному объекту при осуществлении реконструкции;</w:t>
      </w:r>
    </w:p>
    <w:p w:rsidR="009E02C8" w:rsidRPr="005432AF" w:rsidRDefault="009E02C8" w:rsidP="0003198C">
      <w:pPr>
        <w:widowControl w:val="0"/>
        <w:autoSpaceDE w:val="0"/>
        <w:autoSpaceDN w:val="0"/>
        <w:adjustRightInd w:val="0"/>
        <w:ind w:firstLine="709"/>
        <w:jc w:val="both"/>
      </w:pPr>
      <w:bookmarkStart w:id="13" w:name="Par21"/>
      <w:bookmarkEnd w:id="13"/>
      <w:r w:rsidRPr="005432AF">
        <w:t xml:space="preserve">4.2) решение общего собрания собственников помещений в многоквартирном доме, </w:t>
      </w:r>
      <w:r w:rsidRPr="005432AF">
        <w:lastRenderedPageBreak/>
        <w:t xml:space="preserve">принятое в соответствии с жилищным </w:t>
      </w:r>
      <w:hyperlink r:id="rId23" w:history="1">
        <w:r w:rsidRPr="005432AF">
          <w:t>законодательством</w:t>
        </w:r>
      </w:hyperlink>
      <w:r w:rsidRPr="005432AF">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E02C8" w:rsidRPr="005432AF" w:rsidRDefault="009E02C8" w:rsidP="0003198C">
      <w:pPr>
        <w:widowControl w:val="0"/>
        <w:autoSpaceDE w:val="0"/>
        <w:autoSpaceDN w:val="0"/>
        <w:adjustRightInd w:val="0"/>
        <w:ind w:firstLine="709"/>
        <w:jc w:val="both"/>
      </w:pPr>
      <w:r w:rsidRPr="005432AF">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2C8" w:rsidRPr="005432AF" w:rsidRDefault="009E02C8" w:rsidP="0003198C">
      <w:pPr>
        <w:widowControl w:val="0"/>
        <w:autoSpaceDE w:val="0"/>
        <w:autoSpaceDN w:val="0"/>
        <w:adjustRightInd w:val="0"/>
        <w:ind w:firstLine="709"/>
        <w:jc w:val="both"/>
      </w:pPr>
      <w:r w:rsidRPr="005432AF">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E02C8" w:rsidRPr="005432AF" w:rsidRDefault="009E02C8" w:rsidP="0003198C">
      <w:pPr>
        <w:widowControl w:val="0"/>
        <w:autoSpaceDE w:val="0"/>
        <w:autoSpaceDN w:val="0"/>
        <w:adjustRightInd w:val="0"/>
        <w:ind w:firstLine="709"/>
        <w:jc w:val="both"/>
      </w:pPr>
      <w:r w:rsidRPr="005432AF">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4" w:history="1">
        <w:r w:rsidRPr="005432AF">
          <w:t>приложению № 2</w:t>
        </w:r>
      </w:hyperlink>
      <w:r w:rsidRPr="005432AF">
        <w:t xml:space="preserve"> к настоящему административному регламенту.</w:t>
      </w:r>
    </w:p>
    <w:p w:rsidR="009E02C8" w:rsidRPr="005432AF" w:rsidRDefault="009E02C8" w:rsidP="0003198C">
      <w:pPr>
        <w:widowControl w:val="0"/>
        <w:autoSpaceDE w:val="0"/>
        <w:autoSpaceDN w:val="0"/>
        <w:adjustRightInd w:val="0"/>
        <w:ind w:firstLine="709"/>
        <w:jc w:val="both"/>
      </w:pPr>
      <w:r w:rsidRPr="005432AF">
        <w:t>47. К заявлению прилагаются следующие документы:</w:t>
      </w:r>
    </w:p>
    <w:p w:rsidR="009E02C8" w:rsidRPr="005432AF" w:rsidRDefault="009E02C8" w:rsidP="0003198C">
      <w:pPr>
        <w:widowControl w:val="0"/>
        <w:autoSpaceDE w:val="0"/>
        <w:autoSpaceDN w:val="0"/>
        <w:adjustRightInd w:val="0"/>
        <w:ind w:firstLine="709"/>
        <w:jc w:val="both"/>
      </w:pPr>
      <w:r w:rsidRPr="005432AF">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9E02C8" w:rsidRPr="005432AF" w:rsidRDefault="009E02C8" w:rsidP="0003198C">
      <w:pPr>
        <w:widowControl w:val="0"/>
        <w:autoSpaceDE w:val="0"/>
        <w:autoSpaceDN w:val="0"/>
        <w:adjustRightInd w:val="0"/>
        <w:ind w:firstLine="709"/>
        <w:jc w:val="both"/>
      </w:pPr>
      <w:r w:rsidRPr="005432AF">
        <w:t>2) схема планировочной организации земельного участка с обозначением места размещения объекта индивидуального жилищного строительства;</w:t>
      </w:r>
    </w:p>
    <w:p w:rsidR="009E02C8" w:rsidRPr="005432AF" w:rsidRDefault="009E02C8" w:rsidP="0003198C">
      <w:pPr>
        <w:widowControl w:val="0"/>
        <w:autoSpaceDE w:val="0"/>
        <w:autoSpaceDN w:val="0"/>
        <w:adjustRightInd w:val="0"/>
        <w:ind w:firstLine="709"/>
        <w:jc w:val="both"/>
      </w:pPr>
      <w:r w:rsidRPr="005432AF">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E02C8" w:rsidRPr="005432AF" w:rsidRDefault="009E02C8" w:rsidP="0003198C">
      <w:pPr>
        <w:widowControl w:val="0"/>
        <w:autoSpaceDE w:val="0"/>
        <w:autoSpaceDN w:val="0"/>
        <w:adjustRightInd w:val="0"/>
        <w:ind w:firstLine="709"/>
        <w:jc w:val="both"/>
      </w:pPr>
      <w:r w:rsidRPr="005432AF">
        <w:t xml:space="preserve">48. Уполномоченные орган по заявлению </w:t>
      </w:r>
      <w:proofErr w:type="spellStart"/>
      <w:r w:rsidRPr="005432AF">
        <w:t>заявителяможет</w:t>
      </w:r>
      <w:proofErr w:type="spellEnd"/>
      <w:r w:rsidRPr="005432AF">
        <w:t xml:space="preserve"> выдать разрешение на отдельные этапы строительства, реконструкции.</w:t>
      </w:r>
    </w:p>
    <w:p w:rsidR="009E02C8" w:rsidRPr="005432AF" w:rsidRDefault="009E02C8" w:rsidP="0003198C">
      <w:pPr>
        <w:widowControl w:val="0"/>
        <w:autoSpaceDE w:val="0"/>
        <w:autoSpaceDN w:val="0"/>
        <w:adjustRightInd w:val="0"/>
        <w:ind w:firstLine="709"/>
        <w:jc w:val="both"/>
      </w:pPr>
      <w:r w:rsidRPr="005432AF">
        <w:t xml:space="preserve">49. </w:t>
      </w:r>
      <w:proofErr w:type="gramStart"/>
      <w:r w:rsidRPr="005432AF">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№3 к настоящему административному регламенту с указанием реквизитов:</w:t>
      </w:r>
      <w:proofErr w:type="gramEnd"/>
    </w:p>
    <w:p w:rsidR="009E02C8" w:rsidRPr="005432AF" w:rsidRDefault="009E02C8" w:rsidP="0003198C">
      <w:pPr>
        <w:widowControl w:val="0"/>
        <w:autoSpaceDE w:val="0"/>
        <w:autoSpaceDN w:val="0"/>
        <w:adjustRightInd w:val="0"/>
        <w:ind w:firstLine="709"/>
        <w:jc w:val="both"/>
      </w:pPr>
      <w:r w:rsidRPr="005432AF">
        <w:t xml:space="preserve">1) правоустанавливающих документов на такие земельные участки в случае, указанном в </w:t>
      </w:r>
      <w:hyperlink r:id="rId25" w:history="1">
        <w:r w:rsidRPr="005432AF">
          <w:t>части 21.5</w:t>
        </w:r>
      </w:hyperlink>
      <w:r w:rsidRPr="005432AF">
        <w:t xml:space="preserve"> статьи 51 Градостроительного кодекса Российской Федерации;</w:t>
      </w:r>
    </w:p>
    <w:p w:rsidR="009E02C8" w:rsidRPr="005432AF" w:rsidRDefault="009E02C8" w:rsidP="0003198C">
      <w:pPr>
        <w:widowControl w:val="0"/>
        <w:autoSpaceDE w:val="0"/>
        <w:autoSpaceDN w:val="0"/>
        <w:adjustRightInd w:val="0"/>
        <w:ind w:firstLine="709"/>
        <w:jc w:val="both"/>
      </w:pPr>
      <w:r w:rsidRPr="005432AF">
        <w:t xml:space="preserve">2) решения об образовании земельных участков в случаях, предусмотренных </w:t>
      </w:r>
      <w:hyperlink r:id="rId26" w:history="1">
        <w:r w:rsidRPr="005432AF">
          <w:t>частями 21.6</w:t>
        </w:r>
      </w:hyperlink>
      <w:r w:rsidRPr="005432AF">
        <w:t xml:space="preserve"> и </w:t>
      </w:r>
      <w:hyperlink r:id="rId27" w:history="1">
        <w:r w:rsidRPr="005432AF">
          <w:t>21.7</w:t>
        </w:r>
      </w:hyperlink>
      <w:r w:rsidRPr="005432AF">
        <w:t xml:space="preserve"> статьи 51 Градостроительного кодекса Российской Федерации, если в соответствии с земельным </w:t>
      </w:r>
      <w:hyperlink r:id="rId28" w:history="1">
        <w:r w:rsidRPr="005432AF">
          <w:t>законодательством</w:t>
        </w:r>
      </w:hyperlink>
      <w:r w:rsidRPr="005432AF">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E02C8" w:rsidRPr="005432AF" w:rsidRDefault="009E02C8" w:rsidP="0003198C">
      <w:pPr>
        <w:widowControl w:val="0"/>
        <w:autoSpaceDE w:val="0"/>
        <w:autoSpaceDN w:val="0"/>
        <w:adjustRightInd w:val="0"/>
        <w:ind w:firstLine="709"/>
        <w:jc w:val="both"/>
      </w:pPr>
      <w:r w:rsidRPr="005432AF">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9" w:history="1">
        <w:r w:rsidRPr="005432AF">
          <w:t>частью 21.7</w:t>
        </w:r>
      </w:hyperlink>
      <w:r w:rsidRPr="005432AF">
        <w:t xml:space="preserve"> статьи 51 Градостроительного кодекса Российской Федерации;</w:t>
      </w:r>
    </w:p>
    <w:p w:rsidR="009E02C8" w:rsidRPr="005432AF" w:rsidRDefault="009E02C8" w:rsidP="0003198C">
      <w:pPr>
        <w:widowControl w:val="0"/>
        <w:autoSpaceDE w:val="0"/>
        <w:autoSpaceDN w:val="0"/>
        <w:adjustRightInd w:val="0"/>
        <w:ind w:firstLine="709"/>
        <w:jc w:val="both"/>
      </w:pPr>
      <w:r w:rsidRPr="005432AF">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5432AF">
          <w:t>частью 21.9</w:t>
        </w:r>
      </w:hyperlink>
      <w:r w:rsidRPr="005432AF">
        <w:t xml:space="preserve"> статьи 51 Градостроительного кодекса Российской Федерации.</w:t>
      </w:r>
    </w:p>
    <w:p w:rsidR="009E02C8" w:rsidRPr="005432AF" w:rsidRDefault="009E02C8" w:rsidP="0003198C">
      <w:pPr>
        <w:widowControl w:val="0"/>
        <w:autoSpaceDE w:val="0"/>
        <w:autoSpaceDN w:val="0"/>
        <w:adjustRightInd w:val="0"/>
        <w:ind w:firstLine="709"/>
        <w:jc w:val="both"/>
      </w:pPr>
      <w:r w:rsidRPr="005432AF">
        <w:t xml:space="preserve">50. </w:t>
      </w:r>
      <w:proofErr w:type="gramStart"/>
      <w:r w:rsidRPr="005432AF">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1" w:history="1">
        <w:r w:rsidRPr="005432AF">
          <w:t>приложению № 4</w:t>
        </w:r>
      </w:hyperlink>
      <w:r w:rsidRPr="005432AF">
        <w:t xml:space="preserve"> к настоящему административному регламенту.</w:t>
      </w:r>
      <w:proofErr w:type="gramEnd"/>
    </w:p>
    <w:p w:rsidR="009E02C8" w:rsidRPr="005432AF" w:rsidRDefault="009E02C8" w:rsidP="0003198C">
      <w:pPr>
        <w:widowControl w:val="0"/>
        <w:autoSpaceDE w:val="0"/>
        <w:autoSpaceDN w:val="0"/>
        <w:adjustRightInd w:val="0"/>
        <w:ind w:firstLine="709"/>
        <w:jc w:val="both"/>
      </w:pPr>
      <w:r w:rsidRPr="005432AF">
        <w:t>51. К заявлению прилагаются следующие документы:</w:t>
      </w:r>
    </w:p>
    <w:p w:rsidR="009E02C8" w:rsidRPr="005432AF" w:rsidRDefault="009E02C8" w:rsidP="0003198C">
      <w:pPr>
        <w:widowControl w:val="0"/>
        <w:autoSpaceDE w:val="0"/>
        <w:autoSpaceDN w:val="0"/>
        <w:adjustRightInd w:val="0"/>
        <w:ind w:firstLine="709"/>
        <w:jc w:val="both"/>
      </w:pPr>
      <w:r w:rsidRPr="005432AF">
        <w:t xml:space="preserve">1) правоустанавливающие документы на земельный участок, если указанные </w:t>
      </w:r>
      <w:r w:rsidRPr="005432AF">
        <w:lastRenderedPageBreak/>
        <w:t>документы отсутствуют в Едином государственном реестре прав на недвижимое имущество и сделок с ним;</w:t>
      </w:r>
    </w:p>
    <w:p w:rsidR="009E02C8" w:rsidRPr="005432AF" w:rsidRDefault="009E02C8" w:rsidP="0003198C">
      <w:pPr>
        <w:widowControl w:val="0"/>
        <w:autoSpaceDE w:val="0"/>
        <w:autoSpaceDN w:val="0"/>
        <w:adjustRightInd w:val="0"/>
        <w:ind w:firstLine="709"/>
        <w:jc w:val="both"/>
      </w:pPr>
      <w:r w:rsidRPr="005432AF">
        <w:t>2) материалы, содержащиеся в проектной документации:</w:t>
      </w:r>
    </w:p>
    <w:p w:rsidR="009E02C8" w:rsidRPr="005432AF" w:rsidRDefault="009E02C8" w:rsidP="0003198C">
      <w:pPr>
        <w:widowControl w:val="0"/>
        <w:autoSpaceDE w:val="0"/>
        <w:autoSpaceDN w:val="0"/>
        <w:adjustRightInd w:val="0"/>
        <w:ind w:firstLine="709"/>
        <w:jc w:val="both"/>
      </w:pPr>
      <w:r w:rsidRPr="005432AF">
        <w:t>а) пояснительная записка;</w:t>
      </w:r>
    </w:p>
    <w:p w:rsidR="009E02C8" w:rsidRPr="005432AF" w:rsidRDefault="009E02C8" w:rsidP="0003198C">
      <w:pPr>
        <w:widowControl w:val="0"/>
        <w:autoSpaceDE w:val="0"/>
        <w:autoSpaceDN w:val="0"/>
        <w:adjustRightInd w:val="0"/>
        <w:ind w:firstLine="709"/>
        <w:jc w:val="both"/>
      </w:pPr>
      <w:r w:rsidRPr="005432AF">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E02C8" w:rsidRPr="005432AF" w:rsidRDefault="009E02C8" w:rsidP="0003198C">
      <w:pPr>
        <w:widowControl w:val="0"/>
        <w:autoSpaceDE w:val="0"/>
        <w:autoSpaceDN w:val="0"/>
        <w:adjustRightInd w:val="0"/>
        <w:ind w:firstLine="709"/>
        <w:jc w:val="both"/>
      </w:pPr>
      <w:r w:rsidRPr="005432AF">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02C8" w:rsidRPr="005432AF" w:rsidRDefault="009E02C8" w:rsidP="0003198C">
      <w:pPr>
        <w:widowControl w:val="0"/>
        <w:autoSpaceDE w:val="0"/>
        <w:autoSpaceDN w:val="0"/>
        <w:adjustRightInd w:val="0"/>
        <w:ind w:firstLine="709"/>
        <w:jc w:val="both"/>
      </w:pPr>
      <w:r w:rsidRPr="005432AF">
        <w:t>г) схемы, отображающие архитектурные решения;</w:t>
      </w:r>
    </w:p>
    <w:p w:rsidR="009E02C8" w:rsidRPr="005432AF" w:rsidRDefault="009E02C8" w:rsidP="0003198C">
      <w:pPr>
        <w:widowControl w:val="0"/>
        <w:autoSpaceDE w:val="0"/>
        <w:autoSpaceDN w:val="0"/>
        <w:adjustRightInd w:val="0"/>
        <w:ind w:firstLine="709"/>
        <w:jc w:val="both"/>
      </w:pPr>
      <w:proofErr w:type="spellStart"/>
      <w:r w:rsidRPr="005432AF">
        <w:t>д</w:t>
      </w:r>
      <w:proofErr w:type="spellEnd"/>
      <w:r w:rsidRPr="005432AF">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E02C8" w:rsidRPr="005432AF" w:rsidRDefault="009E02C8" w:rsidP="0003198C">
      <w:pPr>
        <w:widowControl w:val="0"/>
        <w:autoSpaceDE w:val="0"/>
        <w:autoSpaceDN w:val="0"/>
        <w:adjustRightInd w:val="0"/>
        <w:ind w:firstLine="709"/>
        <w:jc w:val="both"/>
      </w:pPr>
      <w:r w:rsidRPr="005432AF">
        <w:t>е) проект организации строительства объекта капитального строительства;</w:t>
      </w:r>
    </w:p>
    <w:p w:rsidR="009E02C8" w:rsidRPr="005432AF" w:rsidRDefault="009E02C8" w:rsidP="0003198C">
      <w:pPr>
        <w:widowControl w:val="0"/>
        <w:autoSpaceDE w:val="0"/>
        <w:autoSpaceDN w:val="0"/>
        <w:adjustRightInd w:val="0"/>
        <w:ind w:firstLine="709"/>
        <w:jc w:val="both"/>
      </w:pPr>
      <w:r w:rsidRPr="005432AF">
        <w:t>ж) проект организации работ по сносу или демонтажу объектов капитального строительства, их частей;</w:t>
      </w:r>
    </w:p>
    <w:p w:rsidR="009E02C8" w:rsidRPr="005432AF" w:rsidRDefault="009E02C8" w:rsidP="0003198C">
      <w:pPr>
        <w:widowControl w:val="0"/>
        <w:autoSpaceDE w:val="0"/>
        <w:autoSpaceDN w:val="0"/>
        <w:adjustRightInd w:val="0"/>
        <w:ind w:firstLine="709"/>
        <w:jc w:val="both"/>
      </w:pPr>
      <w:proofErr w:type="gramStart"/>
      <w:r w:rsidRPr="005432AF">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2" w:history="1">
        <w:r w:rsidRPr="005432AF">
          <w:t>частью 12.1 статьи 48</w:t>
        </w:r>
      </w:hyperlink>
      <w:r w:rsidRPr="005432AF">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5432AF">
          <w:t>статьей 49</w:t>
        </w:r>
      </w:hyperlink>
      <w:r w:rsidRPr="005432AF">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4" w:history="1">
        <w:r w:rsidRPr="005432AF">
          <w:t>частью 3.4 статьи 49</w:t>
        </w:r>
      </w:hyperlink>
      <w:r w:rsidRPr="005432AF">
        <w:t xml:space="preserve"> Градостроительного кодекса Российской Федерации, положительное заключение государственной</w:t>
      </w:r>
      <w:proofErr w:type="gramEnd"/>
      <w:r w:rsidRPr="005432AF">
        <w:t xml:space="preserve"> экологической экспертизы проектной документации в случаях, предусмотренных </w:t>
      </w:r>
      <w:hyperlink r:id="rId35" w:history="1">
        <w:r w:rsidRPr="005432AF">
          <w:t>частью 6 статьи 49</w:t>
        </w:r>
      </w:hyperlink>
      <w:r w:rsidRPr="005432AF">
        <w:t xml:space="preserve"> Градостроительного кодекса Российской Федерации;</w:t>
      </w:r>
    </w:p>
    <w:p w:rsidR="009E02C8" w:rsidRPr="005432AF" w:rsidRDefault="009E02C8" w:rsidP="0003198C">
      <w:pPr>
        <w:widowControl w:val="0"/>
        <w:autoSpaceDE w:val="0"/>
        <w:autoSpaceDN w:val="0"/>
        <w:adjustRightInd w:val="0"/>
        <w:ind w:firstLine="709"/>
        <w:jc w:val="both"/>
      </w:pPr>
      <w:r w:rsidRPr="005432AF">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2C8" w:rsidRPr="005432AF" w:rsidRDefault="009E02C8" w:rsidP="0003198C">
      <w:pPr>
        <w:widowControl w:val="0"/>
        <w:autoSpaceDE w:val="0"/>
        <w:autoSpaceDN w:val="0"/>
        <w:adjustRightInd w:val="0"/>
        <w:ind w:firstLine="709"/>
        <w:jc w:val="both"/>
      </w:pPr>
      <w:r w:rsidRPr="005432AF">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E02C8" w:rsidRPr="005432AF" w:rsidRDefault="009E02C8" w:rsidP="0003198C">
      <w:pPr>
        <w:widowControl w:val="0"/>
        <w:autoSpaceDE w:val="0"/>
        <w:autoSpaceDN w:val="0"/>
        <w:adjustRightInd w:val="0"/>
        <w:ind w:firstLine="709"/>
        <w:jc w:val="both"/>
      </w:pPr>
      <w:r w:rsidRPr="005432AF">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9E02C8" w:rsidRPr="005432AF" w:rsidRDefault="009E02C8" w:rsidP="0003198C">
      <w:pPr>
        <w:widowControl w:val="0"/>
        <w:autoSpaceDE w:val="0"/>
        <w:autoSpaceDN w:val="0"/>
        <w:adjustRightInd w:val="0"/>
        <w:ind w:firstLine="709"/>
        <w:jc w:val="both"/>
      </w:pPr>
      <w:r w:rsidRPr="005432AF">
        <w:t>53. В случае</w:t>
      </w:r>
      <w:proofErr w:type="gramStart"/>
      <w:r w:rsidRPr="005432AF">
        <w:t>,</w:t>
      </w:r>
      <w:proofErr w:type="gramEnd"/>
      <w:r w:rsidRPr="005432AF">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spellStart"/>
      <w:r w:rsidRPr="005432AF">
        <w:t>подоговору</w:t>
      </w:r>
      <w:proofErr w:type="spellEnd"/>
      <w:r w:rsidRPr="005432AF">
        <w:t xml:space="preserve"> </w:t>
      </w:r>
      <w:proofErr w:type="gramStart"/>
      <w:r w:rsidRPr="005432AF">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E02C8" w:rsidRPr="005432AF" w:rsidRDefault="009E02C8" w:rsidP="0003198C">
      <w:pPr>
        <w:autoSpaceDE w:val="0"/>
        <w:autoSpaceDN w:val="0"/>
        <w:adjustRightInd w:val="0"/>
        <w:ind w:firstLine="709"/>
        <w:jc w:val="both"/>
      </w:pPr>
      <w:r w:rsidRPr="005432AF">
        <w:t>54. Заявитель или его представитель должен представить документы, указанные в пунктах 45, 47, 51 и 53настоящего административного регламента.</w:t>
      </w:r>
    </w:p>
    <w:p w:rsidR="009E02C8" w:rsidRPr="005432AF" w:rsidRDefault="009E02C8" w:rsidP="0003198C">
      <w:pPr>
        <w:autoSpaceDE w:val="0"/>
        <w:autoSpaceDN w:val="0"/>
        <w:adjustRightInd w:val="0"/>
        <w:ind w:firstLine="709"/>
        <w:jc w:val="both"/>
      </w:pPr>
      <w:r w:rsidRPr="005432AF">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6" w:history="1">
        <w:r w:rsidRPr="005432AF">
          <w:t>пунктах</w:t>
        </w:r>
      </w:hyperlink>
      <w:r w:rsidRPr="005432AF">
        <w:t xml:space="preserve"> 45, 47, 51 и 53 настоящего административного регламента.</w:t>
      </w:r>
    </w:p>
    <w:p w:rsidR="009E02C8" w:rsidRPr="005432AF" w:rsidRDefault="009E02C8" w:rsidP="0003198C">
      <w:pPr>
        <w:autoSpaceDE w:val="0"/>
        <w:autoSpaceDN w:val="0"/>
        <w:adjustRightInd w:val="0"/>
        <w:ind w:firstLine="709"/>
        <w:jc w:val="both"/>
      </w:pPr>
      <w:r w:rsidRPr="005432AF">
        <w:t>55. Требования к документам, представляемым заявителем:</w:t>
      </w:r>
    </w:p>
    <w:p w:rsidR="009E02C8" w:rsidRPr="005432AF" w:rsidRDefault="009E02C8" w:rsidP="0003198C">
      <w:pPr>
        <w:autoSpaceDE w:val="0"/>
        <w:autoSpaceDN w:val="0"/>
        <w:adjustRightInd w:val="0"/>
        <w:ind w:firstLine="709"/>
        <w:jc w:val="both"/>
      </w:pPr>
      <w:r w:rsidRPr="005432AF">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E02C8" w:rsidRPr="005432AF" w:rsidRDefault="009E02C8" w:rsidP="0003198C">
      <w:pPr>
        <w:autoSpaceDE w:val="0"/>
        <w:autoSpaceDN w:val="0"/>
        <w:adjustRightInd w:val="0"/>
        <w:ind w:firstLine="709"/>
        <w:jc w:val="both"/>
      </w:pPr>
      <w:r w:rsidRPr="005432AF">
        <w:t>б) тексты документов должны быть написаны разборчиво;</w:t>
      </w:r>
    </w:p>
    <w:p w:rsidR="009E02C8" w:rsidRPr="005432AF" w:rsidRDefault="009E02C8" w:rsidP="0003198C">
      <w:pPr>
        <w:autoSpaceDE w:val="0"/>
        <w:autoSpaceDN w:val="0"/>
        <w:adjustRightInd w:val="0"/>
        <w:ind w:firstLine="709"/>
        <w:jc w:val="both"/>
      </w:pPr>
      <w:r w:rsidRPr="005432AF">
        <w:t>в) документы не должны иметь подчисток, приписок, зачеркнутых слов и не оговоренных в них исправлений;</w:t>
      </w:r>
    </w:p>
    <w:p w:rsidR="009E02C8" w:rsidRPr="005432AF" w:rsidRDefault="009E02C8" w:rsidP="0003198C">
      <w:pPr>
        <w:autoSpaceDE w:val="0"/>
        <w:autoSpaceDN w:val="0"/>
        <w:adjustRightInd w:val="0"/>
        <w:ind w:firstLine="709"/>
        <w:jc w:val="both"/>
      </w:pPr>
      <w:r w:rsidRPr="005432AF">
        <w:t>г) документы не должны быть исполнены карандашом;</w:t>
      </w:r>
    </w:p>
    <w:p w:rsidR="009E02C8" w:rsidRPr="005432AF" w:rsidRDefault="009E02C8" w:rsidP="0003198C">
      <w:pPr>
        <w:autoSpaceDE w:val="0"/>
        <w:autoSpaceDN w:val="0"/>
        <w:adjustRightInd w:val="0"/>
        <w:ind w:firstLine="709"/>
        <w:jc w:val="both"/>
      </w:pPr>
      <w:proofErr w:type="spellStart"/>
      <w:r w:rsidRPr="005432AF">
        <w:t>д</w:t>
      </w:r>
      <w:proofErr w:type="spellEnd"/>
      <w:r w:rsidRPr="005432AF">
        <w:t>) документы не должны иметь повреждений, наличие которых не позволяет однозначно истолковать их содержание.</w:t>
      </w:r>
    </w:p>
    <w:p w:rsidR="009E02C8" w:rsidRPr="005432AF" w:rsidRDefault="009E02C8" w:rsidP="009E02C8">
      <w:pPr>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14" w:name="Par224"/>
      <w:bookmarkEnd w:id="14"/>
      <w:r w:rsidRPr="005432AF">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5432AF">
        <w:t>,У</w:t>
      </w:r>
      <w:proofErr w:type="gramEnd"/>
      <w:r w:rsidRPr="005432AF">
        <w:t>ЧАСТВУЮЩИХ В ПРЕДОСТАВЛЕНИИ ГОСУДАРСТВЕННЫХ ИЛИМУНИЦИПАЛЬНЫХ УСЛУГ, И КОТОРЫЕ ЗАЯВИТЕЛЬ ВПРАВЕ ПРЕДСТАВИТЬ</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bookmarkStart w:id="15" w:name="Par232"/>
      <w:bookmarkEnd w:id="15"/>
      <w:r w:rsidRPr="005432AF">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по </w:t>
      </w:r>
      <w:proofErr w:type="spellStart"/>
      <w:r w:rsidRPr="005432AF">
        <w:rPr>
          <w:lang w:eastAsia="en-US"/>
        </w:rPr>
        <w:t>подуслуге</w:t>
      </w:r>
      <w:proofErr w:type="spellEnd"/>
      <w:r w:rsidRPr="005432AF">
        <w:rPr>
          <w:lang w:eastAsia="en-US"/>
        </w:rPr>
        <w:t xml:space="preserve">  - </w:t>
      </w:r>
      <w:r w:rsidRPr="005432AF">
        <w:t>подготовка и выдача разрешения на строительство:</w:t>
      </w:r>
    </w:p>
    <w:p w:rsidR="009E02C8" w:rsidRPr="005432AF" w:rsidRDefault="009E02C8" w:rsidP="0003198C">
      <w:pPr>
        <w:autoSpaceDE w:val="0"/>
        <w:autoSpaceDN w:val="0"/>
        <w:adjustRightInd w:val="0"/>
        <w:ind w:firstLine="709"/>
        <w:jc w:val="both"/>
        <w:rPr>
          <w:lang w:eastAsia="en-US"/>
        </w:rPr>
      </w:pPr>
      <w:r w:rsidRPr="005432AF">
        <w:rPr>
          <w:lang w:eastAsia="en-US"/>
        </w:rPr>
        <w:t>а) сведения из Единого государственного реестра прав на недвижимое имущество и сделок с ним о правах на жилое помещение;</w:t>
      </w:r>
    </w:p>
    <w:p w:rsidR="009E02C8" w:rsidRPr="005432AF" w:rsidRDefault="009E02C8" w:rsidP="0003198C">
      <w:pPr>
        <w:autoSpaceDE w:val="0"/>
        <w:autoSpaceDN w:val="0"/>
        <w:adjustRightInd w:val="0"/>
        <w:ind w:firstLine="709"/>
        <w:jc w:val="both"/>
        <w:rPr>
          <w:lang w:eastAsia="en-US"/>
        </w:rPr>
      </w:pPr>
      <w:r w:rsidRPr="005432AF">
        <w:rPr>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5432AF">
          <w:rPr>
            <w:lang w:eastAsia="en-US"/>
          </w:rPr>
          <w:t>статьей 40</w:t>
        </w:r>
      </w:hyperlink>
      <w:r w:rsidRPr="005432AF">
        <w:rPr>
          <w:lang w:eastAsia="en-US"/>
        </w:rPr>
        <w:t>Градостроительного кодекса Российской Федерации).</w:t>
      </w:r>
    </w:p>
    <w:p w:rsidR="009E02C8" w:rsidRPr="005432AF" w:rsidRDefault="009E02C8" w:rsidP="0003198C">
      <w:pPr>
        <w:autoSpaceDE w:val="0"/>
        <w:autoSpaceDN w:val="0"/>
        <w:adjustRightInd w:val="0"/>
        <w:ind w:firstLine="709"/>
        <w:jc w:val="both"/>
      </w:pPr>
      <w:r w:rsidRPr="005432AF">
        <w:rPr>
          <w:lang w:eastAsia="en-US"/>
        </w:rPr>
        <w:t xml:space="preserve">по </w:t>
      </w:r>
      <w:proofErr w:type="spellStart"/>
      <w:r w:rsidRPr="005432AF">
        <w:rPr>
          <w:lang w:eastAsia="en-US"/>
        </w:rPr>
        <w:t>подуслуге</w:t>
      </w:r>
      <w:proofErr w:type="spellEnd"/>
      <w:r w:rsidRPr="005432AF">
        <w:rPr>
          <w:lang w:eastAsia="en-US"/>
        </w:rPr>
        <w:t xml:space="preserve"> - </w:t>
      </w:r>
      <w:r w:rsidRPr="005432AF">
        <w:t>подготовка и выдача разрешения на строительство ИЖС:</w:t>
      </w:r>
    </w:p>
    <w:p w:rsidR="009E02C8" w:rsidRPr="005432AF" w:rsidRDefault="009E02C8" w:rsidP="0003198C">
      <w:pPr>
        <w:autoSpaceDE w:val="0"/>
        <w:autoSpaceDN w:val="0"/>
        <w:adjustRightInd w:val="0"/>
        <w:ind w:firstLine="709"/>
        <w:jc w:val="both"/>
        <w:rPr>
          <w:lang w:eastAsia="en-US"/>
        </w:rPr>
      </w:pPr>
      <w:r w:rsidRPr="005432AF">
        <w:rPr>
          <w:lang w:eastAsia="en-US"/>
        </w:rPr>
        <w:t>а) сведения из Единого государственного реестра прав на недвижимое имущество и сделок с ним о правах на жилое помещение;</w:t>
      </w:r>
    </w:p>
    <w:p w:rsidR="009E02C8" w:rsidRPr="005432AF" w:rsidRDefault="009E02C8" w:rsidP="0003198C">
      <w:pPr>
        <w:autoSpaceDE w:val="0"/>
        <w:autoSpaceDN w:val="0"/>
        <w:adjustRightInd w:val="0"/>
        <w:ind w:firstLine="709"/>
        <w:jc w:val="both"/>
        <w:rPr>
          <w:lang w:eastAsia="en-US"/>
        </w:rPr>
      </w:pPr>
      <w:r w:rsidRPr="005432AF">
        <w:rPr>
          <w:lang w:eastAsia="en-US"/>
        </w:rPr>
        <w:t>б) градостроительный план земельного участка.</w:t>
      </w:r>
    </w:p>
    <w:p w:rsidR="009E02C8" w:rsidRPr="005432AF" w:rsidRDefault="009E02C8" w:rsidP="0003198C">
      <w:pPr>
        <w:autoSpaceDE w:val="0"/>
        <w:autoSpaceDN w:val="0"/>
        <w:adjustRightInd w:val="0"/>
        <w:ind w:firstLine="709"/>
        <w:jc w:val="both"/>
      </w:pPr>
      <w:r w:rsidRPr="005432AF">
        <w:rPr>
          <w:lang w:eastAsia="en-US"/>
        </w:rPr>
        <w:t xml:space="preserve">по </w:t>
      </w:r>
      <w:proofErr w:type="spellStart"/>
      <w:r w:rsidRPr="005432AF">
        <w:rPr>
          <w:lang w:eastAsia="en-US"/>
        </w:rPr>
        <w:t>подуслуге</w:t>
      </w:r>
      <w:proofErr w:type="spellEnd"/>
      <w:r w:rsidRPr="005432AF">
        <w:rPr>
          <w:lang w:eastAsia="en-US"/>
        </w:rPr>
        <w:t xml:space="preserve"> - </w:t>
      </w:r>
      <w:r w:rsidRPr="005432AF">
        <w:t>внесение изменений в разрешение на строительство:</w:t>
      </w:r>
    </w:p>
    <w:p w:rsidR="009E02C8" w:rsidRPr="005432AF" w:rsidRDefault="009E02C8" w:rsidP="0003198C">
      <w:pPr>
        <w:autoSpaceDE w:val="0"/>
        <w:autoSpaceDN w:val="0"/>
        <w:adjustRightInd w:val="0"/>
        <w:ind w:firstLine="709"/>
        <w:jc w:val="both"/>
        <w:rPr>
          <w:lang w:eastAsia="en-US"/>
        </w:rPr>
      </w:pPr>
      <w:r w:rsidRPr="005432AF">
        <w:t xml:space="preserve">а) сведения из Единого государственного реестра прав на недвижимое имущество и </w:t>
      </w:r>
      <w:r w:rsidRPr="005432AF">
        <w:rPr>
          <w:lang w:eastAsia="en-US"/>
        </w:rPr>
        <w:t>сделок с ним о правах на жилое помещение;</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б) решение об образовании земельных участков в случаях, предусмотренных </w:t>
      </w:r>
      <w:hyperlink r:id="rId38" w:history="1">
        <w:r w:rsidRPr="005432AF">
          <w:rPr>
            <w:lang w:eastAsia="en-US"/>
          </w:rPr>
          <w:t>частями 21.6</w:t>
        </w:r>
      </w:hyperlink>
      <w:r w:rsidRPr="005432AF">
        <w:rPr>
          <w:lang w:eastAsia="en-US"/>
        </w:rPr>
        <w:t xml:space="preserve"> и </w:t>
      </w:r>
      <w:hyperlink r:id="rId39" w:history="1">
        <w:r w:rsidRPr="005432AF">
          <w:rPr>
            <w:lang w:eastAsia="en-US"/>
          </w:rPr>
          <w:t>21.7</w:t>
        </w:r>
      </w:hyperlink>
      <w:r w:rsidRPr="005432AF">
        <w:rPr>
          <w:lang w:eastAsia="en-US"/>
        </w:rPr>
        <w:t xml:space="preserve"> статьи 51 Градостроительного кодекса Российской Федерации, если в соответствии с земельным </w:t>
      </w:r>
      <w:hyperlink r:id="rId40" w:history="1">
        <w:r w:rsidRPr="005432AF">
          <w:rPr>
            <w:lang w:eastAsia="en-US"/>
          </w:rPr>
          <w:t>законодательством</w:t>
        </w:r>
      </w:hyperlink>
      <w:r w:rsidRPr="005432AF">
        <w:rPr>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E02C8" w:rsidRPr="005432AF" w:rsidRDefault="009E02C8" w:rsidP="0003198C">
      <w:pPr>
        <w:autoSpaceDE w:val="0"/>
        <w:autoSpaceDN w:val="0"/>
        <w:adjustRightInd w:val="0"/>
        <w:ind w:firstLine="709"/>
        <w:jc w:val="both"/>
        <w:rPr>
          <w:lang w:eastAsia="en-US"/>
        </w:rPr>
      </w:pPr>
      <w:r w:rsidRPr="005432AF">
        <w:rPr>
          <w:lang w:eastAsia="en-US"/>
        </w:rPr>
        <w:lastRenderedPageBreak/>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1" w:history="1">
        <w:r w:rsidRPr="005432AF">
          <w:rPr>
            <w:lang w:eastAsia="en-US"/>
          </w:rPr>
          <w:t>частью 21.7</w:t>
        </w:r>
      </w:hyperlink>
      <w:r w:rsidRPr="005432AF">
        <w:rPr>
          <w:lang w:eastAsia="en-US"/>
        </w:rPr>
        <w:t xml:space="preserve"> статьи  51 Градостроительного кодекса Российской Федерации;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2" w:history="1">
        <w:r w:rsidRPr="005432AF">
          <w:rPr>
            <w:lang w:eastAsia="en-US"/>
          </w:rPr>
          <w:t>частью 21.9</w:t>
        </w:r>
      </w:hyperlink>
      <w:r w:rsidRPr="005432AF">
        <w:rPr>
          <w:lang w:eastAsia="en-US"/>
        </w:rPr>
        <w:t xml:space="preserve"> статьи 51 Градостроительного кодекса Российской Федерации;</w:t>
      </w:r>
    </w:p>
    <w:p w:rsidR="009E02C8" w:rsidRPr="005432AF" w:rsidRDefault="009E02C8" w:rsidP="0003198C">
      <w:pPr>
        <w:autoSpaceDE w:val="0"/>
        <w:autoSpaceDN w:val="0"/>
        <w:adjustRightInd w:val="0"/>
        <w:ind w:firstLine="709"/>
        <w:jc w:val="both"/>
        <w:rPr>
          <w:lang w:eastAsia="en-US"/>
        </w:rPr>
      </w:pPr>
      <w:proofErr w:type="spellStart"/>
      <w:r w:rsidRPr="005432AF">
        <w:rPr>
          <w:lang w:eastAsia="en-US"/>
        </w:rPr>
        <w:t>д</w:t>
      </w:r>
      <w:proofErr w:type="spellEnd"/>
      <w:r w:rsidRPr="005432AF">
        <w:rPr>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9E02C8" w:rsidRPr="005432AF" w:rsidRDefault="009E02C8" w:rsidP="0003198C">
      <w:pPr>
        <w:autoSpaceDE w:val="0"/>
        <w:autoSpaceDN w:val="0"/>
        <w:adjustRightInd w:val="0"/>
        <w:ind w:firstLine="709"/>
        <w:jc w:val="both"/>
        <w:rPr>
          <w:lang w:eastAsia="en-US"/>
        </w:rPr>
      </w:pPr>
      <w:r w:rsidRPr="005432AF">
        <w:rPr>
          <w:lang w:eastAsia="en-US"/>
        </w:rPr>
        <w:t>е) документы, подтверждающие изменение наименования застройщика и/или его адреса в случае его изменения.</w:t>
      </w:r>
    </w:p>
    <w:p w:rsidR="009E02C8" w:rsidRPr="005432AF" w:rsidRDefault="009E02C8" w:rsidP="0003198C">
      <w:pPr>
        <w:widowControl w:val="0"/>
        <w:autoSpaceDE w:val="0"/>
        <w:autoSpaceDN w:val="0"/>
        <w:adjustRightInd w:val="0"/>
        <w:ind w:firstLine="709"/>
        <w:jc w:val="both"/>
      </w:pPr>
      <w:r w:rsidRPr="005432AF">
        <w:t>57. Уполномоченный орган при предоставлении муниципальной услуги не вправе требовать от заявителей:</w:t>
      </w:r>
    </w:p>
    <w:p w:rsidR="009E02C8" w:rsidRPr="005432AF" w:rsidRDefault="009E02C8" w:rsidP="0003198C">
      <w:pPr>
        <w:widowControl w:val="0"/>
        <w:autoSpaceDE w:val="0"/>
        <w:autoSpaceDN w:val="0"/>
        <w:adjustRightInd w:val="0"/>
        <w:ind w:firstLine="709"/>
        <w:jc w:val="both"/>
      </w:pPr>
      <w:r w:rsidRPr="005432A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2C8" w:rsidRPr="005432AF" w:rsidRDefault="009E02C8" w:rsidP="0003198C">
      <w:pPr>
        <w:widowControl w:val="0"/>
        <w:autoSpaceDE w:val="0"/>
        <w:autoSpaceDN w:val="0"/>
        <w:adjustRightInd w:val="0"/>
        <w:ind w:firstLine="709"/>
        <w:jc w:val="both"/>
      </w:pPr>
      <w:proofErr w:type="gramStart"/>
      <w:r w:rsidRPr="005432AF">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432AF">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E02C8" w:rsidRPr="005432AF" w:rsidRDefault="009E02C8" w:rsidP="009E02C8">
      <w:pPr>
        <w:widowControl w:val="0"/>
        <w:autoSpaceDE w:val="0"/>
        <w:autoSpaceDN w:val="0"/>
        <w:adjustRightInd w:val="0"/>
      </w:pPr>
    </w:p>
    <w:p w:rsidR="009E02C8" w:rsidRPr="005432AF" w:rsidRDefault="009E02C8" w:rsidP="009E02C8">
      <w:pPr>
        <w:jc w:val="center"/>
      </w:pPr>
      <w:bookmarkStart w:id="16" w:name="Par239"/>
      <w:bookmarkEnd w:id="16"/>
      <w:r w:rsidRPr="005432AF">
        <w:t>Глава 11. ПЕРЕЧЕНЬ ОСНОВАНИЙ ДЛЯ ОТКАЗА В ПРИЕМЕ ДОКУМЕНТОВ, НЕОБХОДИМЫХ ДЛЯ ПРЕДОСТАВЛЕНИЯ МУНИЦИПАЛЬНОЙ УСЛУГИ</w:t>
      </w:r>
    </w:p>
    <w:p w:rsidR="009E02C8" w:rsidRPr="005432AF" w:rsidRDefault="009E02C8" w:rsidP="009E02C8">
      <w:pPr>
        <w:jc w:val="center"/>
      </w:pPr>
    </w:p>
    <w:p w:rsidR="009E02C8" w:rsidRPr="005432AF" w:rsidRDefault="009E02C8" w:rsidP="0003198C">
      <w:pPr>
        <w:ind w:firstLine="708"/>
        <w:jc w:val="both"/>
        <w:rPr>
          <w:color w:val="000000"/>
        </w:rPr>
      </w:pPr>
      <w:r w:rsidRPr="005432AF">
        <w:rPr>
          <w:color w:val="000000"/>
        </w:rPr>
        <w:t>58. Основанием для отказа в приеме к рассмотрению документов являются:</w:t>
      </w:r>
    </w:p>
    <w:p w:rsidR="009E02C8" w:rsidRPr="005432AF" w:rsidRDefault="009E02C8" w:rsidP="0003198C">
      <w:pPr>
        <w:jc w:val="both"/>
        <w:rPr>
          <w:color w:val="000000"/>
        </w:rPr>
      </w:pPr>
      <w:r w:rsidRPr="005432AF">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E02C8" w:rsidRPr="005432AF" w:rsidRDefault="009E02C8" w:rsidP="0003198C">
      <w:pPr>
        <w:jc w:val="both"/>
        <w:rPr>
          <w:color w:val="000000"/>
        </w:rPr>
      </w:pPr>
      <w:r w:rsidRPr="005432AF">
        <w:rPr>
          <w:color w:val="000000"/>
        </w:rPr>
        <w:t>несоответствие документов требованиям, указанным в пункте 55 настоящего административного регламента;</w:t>
      </w:r>
    </w:p>
    <w:p w:rsidR="009E02C8" w:rsidRPr="005432AF" w:rsidRDefault="009E02C8" w:rsidP="0003198C">
      <w:pPr>
        <w:jc w:val="both"/>
        <w:rPr>
          <w:color w:val="000000"/>
        </w:rPr>
      </w:pPr>
      <w:r w:rsidRPr="005432AF">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E02C8" w:rsidRPr="005432AF" w:rsidRDefault="009E02C8" w:rsidP="0003198C">
      <w:pPr>
        <w:ind w:firstLine="708"/>
        <w:jc w:val="both"/>
        <w:rPr>
          <w:color w:val="000000"/>
        </w:rPr>
      </w:pPr>
      <w:r w:rsidRPr="005432AF">
        <w:rPr>
          <w:color w:val="000000"/>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E02C8" w:rsidRPr="005432AF" w:rsidRDefault="009E02C8" w:rsidP="0003198C">
      <w:pPr>
        <w:ind w:firstLine="708"/>
        <w:jc w:val="both"/>
        <w:rPr>
          <w:color w:val="000000"/>
        </w:rPr>
      </w:pPr>
      <w:r w:rsidRPr="005432AF">
        <w:rPr>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5432AF">
        <w:rPr>
          <w:color w:val="000000"/>
        </w:rPr>
        <w:t>)з</w:t>
      </w:r>
      <w:proofErr w:type="gramEnd"/>
      <w:r w:rsidRPr="005432AF">
        <w:rPr>
          <w:color w:val="000000"/>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9E02C8" w:rsidRPr="005432AF" w:rsidRDefault="009E02C8" w:rsidP="0003198C">
      <w:pPr>
        <w:ind w:firstLine="708"/>
        <w:jc w:val="both"/>
        <w:rPr>
          <w:color w:val="000000"/>
        </w:rPr>
      </w:pPr>
      <w:r w:rsidRPr="005432AF">
        <w:rPr>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w:t>
      </w:r>
      <w:proofErr w:type="gramStart"/>
      <w:r w:rsidRPr="005432AF">
        <w:rPr>
          <w:color w:val="000000"/>
        </w:rPr>
        <w:t>об</w:t>
      </w:r>
      <w:proofErr w:type="gramEnd"/>
      <w:r w:rsidRPr="005432AF">
        <w:rPr>
          <w:color w:val="000000"/>
        </w:rPr>
        <w:t xml:space="preserve"> </w:t>
      </w:r>
      <w:proofErr w:type="gramStart"/>
      <w:r w:rsidRPr="005432AF">
        <w:rPr>
          <w:color w:val="000000"/>
        </w:rPr>
        <w:lastRenderedPageBreak/>
        <w:t>отказе</w:t>
      </w:r>
      <w:proofErr w:type="gramEnd"/>
      <w:r w:rsidRPr="005432AF">
        <w:rPr>
          <w:color w:val="000000"/>
        </w:rPr>
        <w:t xml:space="preserve"> в приеме документов на адрес электронной почты, с которого поступили заявление и документы.</w:t>
      </w:r>
    </w:p>
    <w:p w:rsidR="009E02C8" w:rsidRPr="005432AF" w:rsidRDefault="009E02C8" w:rsidP="0003198C">
      <w:pPr>
        <w:ind w:firstLine="708"/>
        <w:jc w:val="both"/>
        <w:rPr>
          <w:color w:val="000000"/>
        </w:rPr>
      </w:pPr>
      <w:r w:rsidRPr="005432AF">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E02C8" w:rsidRPr="005432AF" w:rsidRDefault="009E02C8" w:rsidP="0003198C">
      <w:pPr>
        <w:jc w:val="both"/>
        <w:rPr>
          <w:color w:val="000000"/>
        </w:rPr>
      </w:pPr>
      <w:r w:rsidRPr="005432AF">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E02C8" w:rsidRPr="005432AF" w:rsidRDefault="009E02C8" w:rsidP="0003198C">
      <w:pPr>
        <w:ind w:firstLine="708"/>
        <w:jc w:val="both"/>
        <w:rPr>
          <w:color w:val="000000"/>
        </w:rPr>
      </w:pPr>
      <w:r w:rsidRPr="005432AF">
        <w:rPr>
          <w:color w:val="000000"/>
        </w:rPr>
        <w:t>60. Отказ в приеме документов не препятствует повторному обращению гражданина или его представителя для получения муниципальной услуги.</w:t>
      </w:r>
    </w:p>
    <w:p w:rsidR="009E02C8" w:rsidRPr="005432AF" w:rsidRDefault="009E02C8" w:rsidP="009E02C8">
      <w:pPr>
        <w:rPr>
          <w:color w:val="000000"/>
        </w:rPr>
      </w:pPr>
    </w:p>
    <w:p w:rsidR="009E02C8" w:rsidRPr="005432AF" w:rsidRDefault="009E02C8" w:rsidP="009E02C8">
      <w:pPr>
        <w:widowControl w:val="0"/>
        <w:autoSpaceDE w:val="0"/>
        <w:autoSpaceDN w:val="0"/>
        <w:adjustRightInd w:val="0"/>
        <w:jc w:val="center"/>
        <w:outlineLvl w:val="2"/>
      </w:pPr>
      <w:bookmarkStart w:id="17" w:name="Par251"/>
      <w:bookmarkEnd w:id="17"/>
      <w:r w:rsidRPr="005432AF">
        <w:t>Глава 12. ПЕРЕЧЕНЬ ОСНОВАНИЙ ДЛЯ ПРИОСТАНОВЛЕНИЯ</w:t>
      </w:r>
    </w:p>
    <w:p w:rsidR="009E02C8" w:rsidRPr="005432AF" w:rsidRDefault="009E02C8" w:rsidP="009E02C8">
      <w:pPr>
        <w:widowControl w:val="0"/>
        <w:autoSpaceDE w:val="0"/>
        <w:autoSpaceDN w:val="0"/>
        <w:adjustRightInd w:val="0"/>
        <w:jc w:val="center"/>
      </w:pPr>
      <w:r w:rsidRPr="005432AF">
        <w:t>ИЛИ ОТКАЗА В ПРЕДОСТАВЛЕНИИМУНИЦИПАЛЬНОЙ УСЛУГИ</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r w:rsidRPr="005432AF">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E02C8" w:rsidRPr="005432AF" w:rsidRDefault="009E02C8" w:rsidP="0003198C">
      <w:pPr>
        <w:autoSpaceDE w:val="0"/>
        <w:autoSpaceDN w:val="0"/>
        <w:adjustRightInd w:val="0"/>
        <w:ind w:firstLine="709"/>
        <w:jc w:val="both"/>
      </w:pPr>
      <w:r w:rsidRPr="005432AF">
        <w:t>62. В выдаче разрешения на строительство отказывается при наличии одного из следующих оснований:</w:t>
      </w:r>
    </w:p>
    <w:p w:rsidR="009E02C8" w:rsidRPr="005432AF" w:rsidRDefault="009E02C8" w:rsidP="0003198C">
      <w:pPr>
        <w:autoSpaceDE w:val="0"/>
        <w:autoSpaceDN w:val="0"/>
        <w:adjustRightInd w:val="0"/>
        <w:ind w:firstLine="709"/>
        <w:jc w:val="both"/>
      </w:pPr>
      <w:r w:rsidRPr="005432AF">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E02C8" w:rsidRPr="005432AF" w:rsidRDefault="009E02C8" w:rsidP="0003198C">
      <w:pPr>
        <w:autoSpaceDE w:val="0"/>
        <w:autoSpaceDN w:val="0"/>
        <w:adjustRightInd w:val="0"/>
        <w:ind w:firstLine="709"/>
        <w:jc w:val="both"/>
      </w:pPr>
      <w:r w:rsidRPr="005432AF">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9E02C8" w:rsidRPr="005432AF" w:rsidRDefault="009E02C8" w:rsidP="0003198C">
      <w:pPr>
        <w:autoSpaceDE w:val="0"/>
        <w:autoSpaceDN w:val="0"/>
        <w:adjustRightInd w:val="0"/>
        <w:ind w:firstLine="709"/>
        <w:jc w:val="both"/>
      </w:pPr>
      <w:r w:rsidRPr="005432AF">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02C8" w:rsidRPr="005432AF" w:rsidRDefault="009E02C8" w:rsidP="0003198C">
      <w:pPr>
        <w:autoSpaceDE w:val="0"/>
        <w:autoSpaceDN w:val="0"/>
        <w:adjustRightInd w:val="0"/>
        <w:ind w:firstLine="709"/>
        <w:jc w:val="both"/>
      </w:pPr>
      <w:r w:rsidRPr="005432AF">
        <w:t xml:space="preserve">63. </w:t>
      </w:r>
      <w:proofErr w:type="gramStart"/>
      <w:r w:rsidRPr="005432AF">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9E02C8" w:rsidRPr="005432AF" w:rsidRDefault="009E02C8" w:rsidP="0003198C">
      <w:pPr>
        <w:autoSpaceDE w:val="0"/>
        <w:autoSpaceDN w:val="0"/>
        <w:adjustRightInd w:val="0"/>
        <w:ind w:firstLine="709"/>
        <w:jc w:val="both"/>
      </w:pPr>
      <w:r w:rsidRPr="005432AF">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9E02C8" w:rsidRPr="005432AF" w:rsidRDefault="009E02C8" w:rsidP="0003198C">
      <w:pPr>
        <w:autoSpaceDE w:val="0"/>
        <w:autoSpaceDN w:val="0"/>
        <w:adjustRightInd w:val="0"/>
        <w:ind w:firstLine="709"/>
        <w:jc w:val="both"/>
      </w:pPr>
      <w:r w:rsidRPr="005432AF">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9E02C8" w:rsidRPr="005432AF" w:rsidRDefault="009E02C8" w:rsidP="0003198C">
      <w:pPr>
        <w:autoSpaceDE w:val="0"/>
        <w:autoSpaceDN w:val="0"/>
        <w:adjustRightInd w:val="0"/>
        <w:ind w:firstLine="709"/>
        <w:jc w:val="both"/>
      </w:pPr>
      <w:r w:rsidRPr="005432AF">
        <w:t>в) недостоверности сведений, указанных в уведомлении о переходе прав на земельный участок, об образовании земельного участка;</w:t>
      </w:r>
    </w:p>
    <w:p w:rsidR="009E02C8" w:rsidRPr="005432AF" w:rsidRDefault="009E02C8" w:rsidP="0003198C">
      <w:pPr>
        <w:autoSpaceDE w:val="0"/>
        <w:autoSpaceDN w:val="0"/>
        <w:adjustRightInd w:val="0"/>
        <w:ind w:firstLine="709"/>
        <w:jc w:val="both"/>
      </w:pPr>
      <w:r w:rsidRPr="005432AF">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history="1">
        <w:r w:rsidRPr="005432AF">
          <w:t>частью 21.7 статьи 51</w:t>
        </w:r>
      </w:hyperlink>
      <w:r w:rsidRPr="005432AF">
        <w:t xml:space="preserve"> Градостроительного кодекса Российской Федерации.</w:t>
      </w:r>
    </w:p>
    <w:p w:rsidR="009E02C8" w:rsidRPr="005432AF" w:rsidRDefault="009E02C8" w:rsidP="0003198C">
      <w:pPr>
        <w:autoSpaceDE w:val="0"/>
        <w:autoSpaceDN w:val="0"/>
        <w:adjustRightInd w:val="0"/>
        <w:ind w:firstLine="709"/>
        <w:jc w:val="both"/>
      </w:pPr>
      <w:r w:rsidRPr="005432AF">
        <w:t xml:space="preserve">64. </w:t>
      </w:r>
      <w:proofErr w:type="gramStart"/>
      <w:r w:rsidRPr="005432AF">
        <w:t>При внесении изменений в разрешение на строительство в связи с исправлением</w:t>
      </w:r>
      <w:proofErr w:type="gramEnd"/>
      <w:r w:rsidRPr="005432AF">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9E02C8" w:rsidRPr="005432AF" w:rsidRDefault="009E02C8" w:rsidP="0003198C">
      <w:pPr>
        <w:autoSpaceDE w:val="0"/>
        <w:autoSpaceDN w:val="0"/>
        <w:adjustRightInd w:val="0"/>
        <w:ind w:firstLine="709"/>
        <w:jc w:val="both"/>
      </w:pPr>
      <w:r w:rsidRPr="005432AF">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9E02C8" w:rsidRPr="005432AF" w:rsidRDefault="009E02C8" w:rsidP="0003198C">
      <w:pPr>
        <w:autoSpaceDE w:val="0"/>
        <w:autoSpaceDN w:val="0"/>
        <w:adjustRightInd w:val="0"/>
        <w:ind w:firstLine="709"/>
        <w:jc w:val="both"/>
      </w:pPr>
      <w:r w:rsidRPr="005432AF">
        <w:lastRenderedPageBreak/>
        <w:t xml:space="preserve">б) несоответствия документов, указанных в </w:t>
      </w:r>
      <w:hyperlink r:id="rId44" w:history="1">
        <w:r w:rsidRPr="005432AF">
          <w:t xml:space="preserve">подпункте 2 пункта </w:t>
        </w:r>
      </w:hyperlink>
      <w:r w:rsidRPr="005432AF">
        <w:t>51 настоящего административного регламента, требованиям градостроительного плана земельного участка;</w:t>
      </w:r>
    </w:p>
    <w:p w:rsidR="009E02C8" w:rsidRPr="005432AF" w:rsidRDefault="009E02C8" w:rsidP="0003198C">
      <w:pPr>
        <w:autoSpaceDE w:val="0"/>
        <w:autoSpaceDN w:val="0"/>
        <w:adjustRightInd w:val="0"/>
        <w:ind w:firstLine="709"/>
        <w:jc w:val="both"/>
      </w:pPr>
      <w:r w:rsidRPr="005432AF">
        <w:t xml:space="preserve">в) несоответствия документов, указанных в </w:t>
      </w:r>
      <w:hyperlink r:id="rId45" w:history="1">
        <w:r w:rsidRPr="005432AF">
          <w:t>подпункте 2 пункта</w:t>
        </w:r>
      </w:hyperlink>
      <w:r w:rsidRPr="005432AF">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9E02C8" w:rsidRPr="005432AF" w:rsidRDefault="009E02C8" w:rsidP="0003198C">
      <w:pPr>
        <w:autoSpaceDE w:val="0"/>
        <w:autoSpaceDN w:val="0"/>
        <w:adjustRightInd w:val="0"/>
        <w:ind w:firstLine="709"/>
        <w:jc w:val="both"/>
      </w:pPr>
      <w:r w:rsidRPr="005432AF">
        <w:t>65. В продлении срока действия разрешения на строительство отказывается в случаях:</w:t>
      </w:r>
    </w:p>
    <w:p w:rsidR="009E02C8" w:rsidRPr="005432AF" w:rsidRDefault="009E02C8" w:rsidP="0003198C">
      <w:pPr>
        <w:autoSpaceDE w:val="0"/>
        <w:autoSpaceDN w:val="0"/>
        <w:adjustRightInd w:val="0"/>
        <w:ind w:firstLine="709"/>
        <w:jc w:val="both"/>
      </w:pPr>
      <w:r w:rsidRPr="005432AF">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9E02C8" w:rsidRPr="005432AF" w:rsidRDefault="009E02C8" w:rsidP="0003198C">
      <w:pPr>
        <w:autoSpaceDE w:val="0"/>
        <w:autoSpaceDN w:val="0"/>
        <w:adjustRightInd w:val="0"/>
        <w:ind w:firstLine="709"/>
        <w:jc w:val="both"/>
      </w:pPr>
      <w:r w:rsidRPr="005432AF">
        <w:t>б) отсутствия документов, предусмотренных пунктом 53 настоящего административного регламента;</w:t>
      </w:r>
    </w:p>
    <w:p w:rsidR="009E02C8" w:rsidRPr="005432AF" w:rsidRDefault="009E02C8" w:rsidP="0003198C">
      <w:pPr>
        <w:autoSpaceDE w:val="0"/>
        <w:autoSpaceDN w:val="0"/>
        <w:adjustRightInd w:val="0"/>
        <w:ind w:firstLine="709"/>
        <w:jc w:val="both"/>
      </w:pPr>
      <w:r w:rsidRPr="005432AF">
        <w:t>в) прекращения действия разрешения на строительство.</w:t>
      </w:r>
    </w:p>
    <w:p w:rsidR="009E02C8" w:rsidRPr="005432AF" w:rsidRDefault="009E02C8" w:rsidP="0003198C">
      <w:pPr>
        <w:autoSpaceDE w:val="0"/>
        <w:autoSpaceDN w:val="0"/>
        <w:adjustRightInd w:val="0"/>
        <w:ind w:firstLine="709"/>
        <w:jc w:val="both"/>
      </w:pPr>
      <w:r w:rsidRPr="005432AF">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9E02C8" w:rsidRPr="005432AF" w:rsidRDefault="009E02C8" w:rsidP="009E02C8">
      <w:pPr>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18" w:name="Par261"/>
      <w:bookmarkEnd w:id="18"/>
      <w:r w:rsidRPr="005432AF">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5432AF">
        <w:t>М(</w:t>
      </w:r>
      <w:proofErr w:type="gramEnd"/>
      <w:r w:rsidRPr="005432AF">
        <w:t>ВЫДАВАЕМЫХ) ОРГАНИЗАЦИЯМИ, УЧАСТВУЮЩИМИ В ПРЕДОСТАВЛЕНИИ МУНИЦИПАЛЬНОЙ УСЛУГИ</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rPr>
          <w:color w:val="000000"/>
        </w:rPr>
      </w:pPr>
      <w:r w:rsidRPr="005432AF">
        <w:t>67. </w:t>
      </w:r>
      <w:r w:rsidRPr="005432AF">
        <w:rPr>
          <w:color w:val="000000"/>
        </w:rPr>
        <w:t>Для получения муниципальной услуги заявителю или его представителю необходимо получить:</w:t>
      </w:r>
    </w:p>
    <w:p w:rsidR="009E02C8" w:rsidRPr="005432AF" w:rsidRDefault="009E02C8" w:rsidP="0003198C">
      <w:pPr>
        <w:widowControl w:val="0"/>
        <w:autoSpaceDE w:val="0"/>
        <w:autoSpaceDN w:val="0"/>
        <w:adjustRightInd w:val="0"/>
        <w:ind w:firstLine="709"/>
        <w:jc w:val="both"/>
        <w:rPr>
          <w:color w:val="000000"/>
        </w:rPr>
      </w:pPr>
      <w:proofErr w:type="gramStart"/>
      <w:r w:rsidRPr="005432AF">
        <w:t>а) положительное заключение экспертизы проектной документации объекта капитального строительства (</w:t>
      </w:r>
      <w:r w:rsidRPr="005432AF">
        <w:rPr>
          <w:color w:val="000000"/>
        </w:rPr>
        <w:t xml:space="preserve">применительно к отдельным этапам строительства в случае, предусмотренном </w:t>
      </w:r>
      <w:hyperlink r:id="rId46" w:history="1">
        <w:r w:rsidRPr="005432AF">
          <w:rPr>
            <w:color w:val="000000"/>
          </w:rPr>
          <w:t>частью 12.1 статьи 48</w:t>
        </w:r>
      </w:hyperlink>
      <w:r w:rsidRPr="005432AF">
        <w:rPr>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47" w:history="1">
        <w:r w:rsidRPr="005432AF">
          <w:rPr>
            <w:color w:val="000000"/>
          </w:rPr>
          <w:t>статьей 49</w:t>
        </w:r>
      </w:hyperlink>
      <w:r w:rsidRPr="005432AF">
        <w:rPr>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8" w:history="1">
        <w:r w:rsidRPr="005432AF">
          <w:rPr>
            <w:color w:val="000000"/>
          </w:rPr>
          <w:t>частью 3.4 статьи 49</w:t>
        </w:r>
      </w:hyperlink>
      <w:r w:rsidRPr="005432AF">
        <w:rPr>
          <w:color w:val="000000"/>
        </w:rPr>
        <w:t xml:space="preserve"> Градостроительного кодекса Российской Федерации, положительное заключение государственной</w:t>
      </w:r>
      <w:proofErr w:type="gramEnd"/>
      <w:r w:rsidRPr="005432AF">
        <w:rPr>
          <w:color w:val="000000"/>
        </w:rPr>
        <w:t xml:space="preserve"> экологической экспертизы проектной документации в случаях, предусмотренных </w:t>
      </w:r>
      <w:hyperlink r:id="rId49" w:history="1">
        <w:r w:rsidRPr="005432AF">
          <w:rPr>
            <w:color w:val="000000"/>
          </w:rPr>
          <w:t>частью 6 статьи 49</w:t>
        </w:r>
      </w:hyperlink>
      <w:r w:rsidRPr="005432AF">
        <w:rPr>
          <w:color w:val="000000"/>
        </w:rPr>
        <w:t xml:space="preserve"> Градостроительного кодекса Российской Федерации;</w:t>
      </w:r>
    </w:p>
    <w:p w:rsidR="009E02C8" w:rsidRPr="005432AF" w:rsidRDefault="009E02C8" w:rsidP="0003198C">
      <w:pPr>
        <w:widowControl w:val="0"/>
        <w:autoSpaceDE w:val="0"/>
        <w:autoSpaceDN w:val="0"/>
        <w:adjustRightInd w:val="0"/>
        <w:ind w:firstLine="709"/>
        <w:jc w:val="both"/>
        <w:rPr>
          <w:color w:val="000000"/>
        </w:rPr>
      </w:pPr>
      <w:r w:rsidRPr="005432AF">
        <w:rPr>
          <w:color w:val="000000"/>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02C8" w:rsidRPr="005432AF" w:rsidRDefault="009E02C8" w:rsidP="0003198C">
      <w:pPr>
        <w:widowControl w:val="0"/>
        <w:autoSpaceDE w:val="0"/>
        <w:autoSpaceDN w:val="0"/>
        <w:adjustRightInd w:val="0"/>
        <w:ind w:firstLine="709"/>
        <w:jc w:val="both"/>
        <w:rPr>
          <w:color w:val="000000"/>
        </w:rPr>
      </w:pPr>
      <w:r w:rsidRPr="005432AF">
        <w:rPr>
          <w:color w:val="000000"/>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9E02C8" w:rsidRPr="005432AF" w:rsidRDefault="009E02C8" w:rsidP="0003198C">
      <w:pPr>
        <w:widowControl w:val="0"/>
        <w:autoSpaceDE w:val="0"/>
        <w:autoSpaceDN w:val="0"/>
        <w:adjustRightInd w:val="0"/>
        <w:ind w:firstLine="709"/>
        <w:jc w:val="both"/>
        <w:rPr>
          <w:color w:val="000000"/>
        </w:rPr>
      </w:pPr>
      <w:proofErr w:type="gramStart"/>
      <w:r w:rsidRPr="005432AF">
        <w:rPr>
          <w:color w:val="000000"/>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E02C8" w:rsidRPr="005432AF" w:rsidRDefault="009E02C8" w:rsidP="009E02C8">
      <w:pPr>
        <w:widowControl w:val="0"/>
        <w:autoSpaceDE w:val="0"/>
        <w:autoSpaceDN w:val="0"/>
        <w:adjustRightInd w:val="0"/>
        <w:ind w:firstLine="709"/>
        <w:rPr>
          <w:color w:val="000000"/>
        </w:rPr>
      </w:pPr>
    </w:p>
    <w:p w:rsidR="009E02C8" w:rsidRPr="005432AF" w:rsidRDefault="009E02C8" w:rsidP="009E02C8">
      <w:pPr>
        <w:widowControl w:val="0"/>
        <w:autoSpaceDE w:val="0"/>
        <w:autoSpaceDN w:val="0"/>
        <w:adjustRightInd w:val="0"/>
        <w:jc w:val="center"/>
        <w:outlineLvl w:val="2"/>
      </w:pPr>
      <w:bookmarkStart w:id="19" w:name="Par270"/>
      <w:bookmarkEnd w:id="19"/>
      <w:r w:rsidRPr="005432AF">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r w:rsidRPr="005432AF">
        <w:t xml:space="preserve">68. Муниципальная услуга предоставляется заявителям бесплатно. Оплата </w:t>
      </w:r>
      <w:r w:rsidRPr="005432AF">
        <w:lastRenderedPageBreak/>
        <w:t>государственной пошлины или иной платы при предоставлении муниципальной услуги не установлена.</w:t>
      </w:r>
    </w:p>
    <w:p w:rsidR="009E02C8" w:rsidRPr="005432AF" w:rsidRDefault="009E02C8" w:rsidP="0003198C">
      <w:pPr>
        <w:widowControl w:val="0"/>
        <w:autoSpaceDE w:val="0"/>
        <w:autoSpaceDN w:val="0"/>
        <w:adjustRightInd w:val="0"/>
        <w:ind w:firstLine="709"/>
        <w:jc w:val="both"/>
      </w:pPr>
      <w:r w:rsidRPr="005432AF">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E02C8" w:rsidRPr="005432AF" w:rsidRDefault="009E02C8" w:rsidP="009E02C8">
      <w:pPr>
        <w:widowControl w:val="0"/>
        <w:autoSpaceDE w:val="0"/>
        <w:autoSpaceDN w:val="0"/>
        <w:adjustRightInd w:val="0"/>
      </w:pPr>
    </w:p>
    <w:p w:rsidR="009E02C8" w:rsidRPr="005432AF" w:rsidRDefault="009E02C8" w:rsidP="009E02C8">
      <w:pPr>
        <w:jc w:val="center"/>
      </w:pPr>
      <w:bookmarkStart w:id="20" w:name="Par277"/>
      <w:bookmarkEnd w:id="20"/>
      <w:r w:rsidRPr="005432AF">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proofErr w:type="gramStart"/>
      <w:r w:rsidRPr="005432AF">
        <w:t>,В</w:t>
      </w:r>
      <w:proofErr w:type="gramEnd"/>
      <w:r w:rsidRPr="005432AF">
        <w:t>КЛЮЧАЯ ИНФОРМАЦИЮ О МЕТОДИКЕ РАСЧЕТА РАЗМЕРА ТАКОЙ ПЛАТЫ</w:t>
      </w:r>
    </w:p>
    <w:p w:rsidR="009E02C8" w:rsidRPr="005432AF" w:rsidRDefault="009E02C8" w:rsidP="009E02C8"/>
    <w:p w:rsidR="009E02C8" w:rsidRPr="005432AF" w:rsidRDefault="009E02C8" w:rsidP="0003198C">
      <w:pPr>
        <w:ind w:firstLine="708"/>
        <w:jc w:val="both"/>
      </w:pPr>
      <w:r w:rsidRPr="005432AF">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E02C8" w:rsidRPr="005432AF" w:rsidRDefault="009E02C8" w:rsidP="0003198C">
      <w:pPr>
        <w:ind w:firstLine="708"/>
        <w:jc w:val="both"/>
      </w:pPr>
      <w:r w:rsidRPr="005432AF">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E02C8" w:rsidRPr="005432AF" w:rsidRDefault="009E02C8" w:rsidP="009E02C8"/>
    <w:p w:rsidR="009E02C8" w:rsidRPr="005432AF" w:rsidRDefault="009E02C8" w:rsidP="009E02C8">
      <w:pPr>
        <w:jc w:val="center"/>
      </w:pPr>
      <w:bookmarkStart w:id="21" w:name="Par285"/>
      <w:bookmarkEnd w:id="21"/>
      <w:r w:rsidRPr="005432AF">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9E02C8" w:rsidRPr="005432AF" w:rsidRDefault="009E02C8" w:rsidP="009E02C8"/>
    <w:p w:rsidR="009E02C8" w:rsidRPr="005432AF" w:rsidRDefault="009E02C8" w:rsidP="0003198C">
      <w:pPr>
        <w:ind w:firstLine="708"/>
        <w:jc w:val="both"/>
      </w:pPr>
      <w:bookmarkStart w:id="22" w:name="Par289"/>
      <w:bookmarkEnd w:id="22"/>
      <w:r w:rsidRPr="005432AF">
        <w:t>72. Максимальное время ожидания в очереди при подаче заявления и документов не превышает 15 минут.</w:t>
      </w:r>
    </w:p>
    <w:p w:rsidR="009E02C8" w:rsidRPr="005432AF" w:rsidRDefault="009E02C8" w:rsidP="0003198C">
      <w:pPr>
        <w:ind w:firstLine="708"/>
        <w:jc w:val="both"/>
      </w:pPr>
      <w:r w:rsidRPr="005432AF">
        <w:t>73. Максимальное время ожидания в очереди при получении результата муниципальной услуги не превышает 15 минут.</w:t>
      </w:r>
    </w:p>
    <w:p w:rsidR="009E02C8" w:rsidRPr="005432AF" w:rsidRDefault="009E02C8" w:rsidP="009E02C8"/>
    <w:p w:rsidR="009E02C8" w:rsidRPr="005432AF" w:rsidRDefault="009E02C8" w:rsidP="009E02C8">
      <w:pPr>
        <w:jc w:val="center"/>
      </w:pPr>
      <w:bookmarkStart w:id="23" w:name="Par293"/>
      <w:bookmarkEnd w:id="23"/>
      <w:r w:rsidRPr="005432AF">
        <w:t>Глава 17. СРОК И ПОРЯДОК РЕГИСТРАЦИИ ЗАЯВЛЕНИЯ</w:t>
      </w:r>
    </w:p>
    <w:p w:rsidR="009E02C8" w:rsidRPr="005432AF" w:rsidRDefault="009E02C8" w:rsidP="009E02C8">
      <w:pPr>
        <w:jc w:val="center"/>
      </w:pPr>
      <w:r w:rsidRPr="005432AF">
        <w:t>ЗАЯВИТЕЛЯ О ПРЕДОСТАВЛЕНИИМУНИЦИПАЛЬНОЙ УСЛУГИ, В ТОМ ЧИСЛЕ В ЭЛЕКТРОННОЙ ФОРМЕ</w:t>
      </w:r>
    </w:p>
    <w:p w:rsidR="009E02C8" w:rsidRPr="005432AF" w:rsidRDefault="009E02C8" w:rsidP="009E02C8">
      <w:pPr>
        <w:jc w:val="center"/>
      </w:pPr>
    </w:p>
    <w:p w:rsidR="009E02C8" w:rsidRPr="005432AF" w:rsidRDefault="009E02C8" w:rsidP="0003198C">
      <w:pPr>
        <w:ind w:firstLine="708"/>
        <w:jc w:val="both"/>
      </w:pPr>
      <w:r w:rsidRPr="005432AF">
        <w:t>74. Регистрацию заявления и документов о предоставлении муниципальной услуги, в том числе в электронной форме,</w:t>
      </w:r>
      <w:r w:rsidR="0003198C">
        <w:t xml:space="preserve"> </w:t>
      </w:r>
      <w:r w:rsidRPr="005432AF">
        <w:t>осуществляет должностное лицо уполномоченного органа, ответственное за регистрацию входящей корреспонденции.</w:t>
      </w:r>
    </w:p>
    <w:p w:rsidR="009E02C8" w:rsidRPr="005432AF" w:rsidRDefault="009E02C8" w:rsidP="0003198C">
      <w:pPr>
        <w:ind w:firstLine="708"/>
        <w:jc w:val="both"/>
      </w:pPr>
      <w:r w:rsidRPr="005432AF">
        <w:t>75. Максимальное время регистрации заявления о предоставлении муниципальной услуги составляет 15 минут.</w:t>
      </w:r>
    </w:p>
    <w:p w:rsidR="009E02C8" w:rsidRPr="005432AF" w:rsidRDefault="009E02C8" w:rsidP="009E02C8"/>
    <w:p w:rsidR="009E02C8" w:rsidRPr="005432AF" w:rsidRDefault="009E02C8" w:rsidP="009E02C8">
      <w:pPr>
        <w:widowControl w:val="0"/>
        <w:autoSpaceDE w:val="0"/>
        <w:autoSpaceDN w:val="0"/>
        <w:adjustRightInd w:val="0"/>
        <w:jc w:val="center"/>
        <w:outlineLvl w:val="2"/>
      </w:pPr>
      <w:bookmarkStart w:id="24" w:name="Par300"/>
      <w:bookmarkEnd w:id="24"/>
      <w:r w:rsidRPr="005432AF">
        <w:t>Глава 18. ТРЕБОВАНИЯ К ПОМЕЩЕНИЯМ,</w:t>
      </w:r>
    </w:p>
    <w:p w:rsidR="009E02C8" w:rsidRPr="005432AF" w:rsidRDefault="009E02C8" w:rsidP="009E02C8">
      <w:pPr>
        <w:widowControl w:val="0"/>
        <w:autoSpaceDE w:val="0"/>
        <w:autoSpaceDN w:val="0"/>
        <w:adjustRightInd w:val="0"/>
        <w:jc w:val="center"/>
      </w:pPr>
      <w:r w:rsidRPr="005432AF">
        <w:t xml:space="preserve">В </w:t>
      </w:r>
      <w:proofErr w:type="gramStart"/>
      <w:r w:rsidRPr="005432AF">
        <w:t>КОТОРЫХ</w:t>
      </w:r>
      <w:proofErr w:type="gramEnd"/>
      <w:r w:rsidRPr="005432AF">
        <w:t xml:space="preserve"> ПРЕДОСТАВЛЯЕТСЯ МУНИЦИПАЛЬНАЯ УСЛУГА</w:t>
      </w:r>
    </w:p>
    <w:p w:rsidR="009E02C8" w:rsidRPr="005432AF" w:rsidRDefault="009E02C8" w:rsidP="009E02C8">
      <w:pPr>
        <w:widowControl w:val="0"/>
        <w:autoSpaceDE w:val="0"/>
        <w:autoSpaceDN w:val="0"/>
        <w:adjustRightInd w:val="0"/>
        <w:ind w:firstLine="709"/>
      </w:pPr>
    </w:p>
    <w:p w:rsidR="009E02C8" w:rsidRPr="005432AF" w:rsidRDefault="009E02C8" w:rsidP="0003198C">
      <w:pPr>
        <w:widowControl w:val="0"/>
        <w:autoSpaceDE w:val="0"/>
        <w:autoSpaceDN w:val="0"/>
        <w:adjustRightInd w:val="0"/>
        <w:ind w:firstLine="709"/>
        <w:jc w:val="both"/>
      </w:pPr>
      <w:r w:rsidRPr="005432AF">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E02C8" w:rsidRPr="005432AF" w:rsidRDefault="009E02C8" w:rsidP="0003198C">
      <w:pPr>
        <w:widowControl w:val="0"/>
        <w:autoSpaceDE w:val="0"/>
        <w:autoSpaceDN w:val="0"/>
        <w:adjustRightInd w:val="0"/>
        <w:ind w:firstLine="709"/>
        <w:jc w:val="both"/>
      </w:pPr>
      <w:r w:rsidRPr="005432AF">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E02C8" w:rsidRPr="005432AF" w:rsidRDefault="009E02C8" w:rsidP="0003198C">
      <w:pPr>
        <w:widowControl w:val="0"/>
        <w:autoSpaceDE w:val="0"/>
        <w:autoSpaceDN w:val="0"/>
        <w:adjustRightInd w:val="0"/>
        <w:ind w:firstLine="709"/>
        <w:jc w:val="both"/>
      </w:pPr>
      <w:r w:rsidRPr="005432AF">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432AF">
        <w:t>это</w:t>
      </w:r>
      <w:proofErr w:type="gramEnd"/>
      <w:r w:rsidRPr="005432AF">
        <w:t xml:space="preserve"> возможно, обеспечить предоставление </w:t>
      </w:r>
      <w:r w:rsidRPr="005432AF">
        <w:lastRenderedPageBreak/>
        <w:t xml:space="preserve">необходимых услуг по месту жительства инвалида или в дистанционном </w:t>
      </w:r>
      <w:proofErr w:type="gramStart"/>
      <w:r w:rsidRPr="005432AF">
        <w:t>режиме</w:t>
      </w:r>
      <w:proofErr w:type="gramEnd"/>
      <w:r w:rsidRPr="005432AF">
        <w:rPr>
          <w:rStyle w:val="af7"/>
        </w:rPr>
        <w:footnoteReference w:id="1"/>
      </w:r>
      <w:r w:rsidRPr="005432AF">
        <w:t>.</w:t>
      </w:r>
    </w:p>
    <w:p w:rsidR="009E02C8" w:rsidRPr="005432AF" w:rsidRDefault="009E02C8" w:rsidP="0003198C">
      <w:pPr>
        <w:autoSpaceDE w:val="0"/>
        <w:autoSpaceDN w:val="0"/>
        <w:adjustRightInd w:val="0"/>
        <w:ind w:firstLine="709"/>
        <w:jc w:val="both"/>
      </w:pPr>
      <w:r w:rsidRPr="005432AF">
        <w:t>78. Информационные таблички (вывески) размещаются рядом с входом, либо на двери входа так, чтобы они были хорошо видны заявителям.</w:t>
      </w:r>
    </w:p>
    <w:p w:rsidR="009E02C8" w:rsidRPr="005432AF" w:rsidRDefault="009E02C8" w:rsidP="0003198C">
      <w:pPr>
        <w:widowControl w:val="0"/>
        <w:autoSpaceDE w:val="0"/>
        <w:autoSpaceDN w:val="0"/>
        <w:adjustRightInd w:val="0"/>
        <w:ind w:firstLine="709"/>
        <w:jc w:val="both"/>
      </w:pPr>
      <w:r w:rsidRPr="005432AF">
        <w:t>79. Прием заявлений и документов, необходимых для предоставления муниципальной услуги, осуществляется в кабинетах уполномоченного органа.</w:t>
      </w:r>
    </w:p>
    <w:p w:rsidR="009E02C8" w:rsidRPr="005432AF" w:rsidRDefault="009E02C8" w:rsidP="0003198C">
      <w:pPr>
        <w:widowControl w:val="0"/>
        <w:autoSpaceDE w:val="0"/>
        <w:autoSpaceDN w:val="0"/>
        <w:adjustRightInd w:val="0"/>
        <w:ind w:firstLine="709"/>
        <w:jc w:val="both"/>
      </w:pPr>
      <w:r w:rsidRPr="005432AF">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E02C8" w:rsidRPr="005432AF" w:rsidRDefault="009E02C8" w:rsidP="0003198C">
      <w:pPr>
        <w:widowControl w:val="0"/>
        <w:autoSpaceDE w:val="0"/>
        <w:autoSpaceDN w:val="0"/>
        <w:adjustRightInd w:val="0"/>
        <w:ind w:firstLine="709"/>
        <w:jc w:val="both"/>
      </w:pPr>
      <w:r w:rsidRPr="005432AF">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E02C8" w:rsidRPr="005432AF" w:rsidRDefault="009E02C8" w:rsidP="0003198C">
      <w:pPr>
        <w:widowControl w:val="0"/>
        <w:autoSpaceDE w:val="0"/>
        <w:autoSpaceDN w:val="0"/>
        <w:adjustRightInd w:val="0"/>
        <w:ind w:firstLine="709"/>
        <w:jc w:val="both"/>
      </w:pPr>
      <w:r w:rsidRPr="005432AF">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E02C8" w:rsidRPr="005432AF" w:rsidRDefault="009E02C8" w:rsidP="0003198C">
      <w:pPr>
        <w:widowControl w:val="0"/>
        <w:autoSpaceDE w:val="0"/>
        <w:autoSpaceDN w:val="0"/>
        <w:adjustRightInd w:val="0"/>
        <w:ind w:firstLine="709"/>
        <w:jc w:val="both"/>
      </w:pPr>
      <w:r w:rsidRPr="005432AF">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E02C8" w:rsidRPr="005432AF" w:rsidRDefault="009E02C8" w:rsidP="0003198C">
      <w:pPr>
        <w:widowControl w:val="0"/>
        <w:autoSpaceDE w:val="0"/>
        <w:autoSpaceDN w:val="0"/>
        <w:adjustRightInd w:val="0"/>
        <w:ind w:firstLine="709"/>
        <w:jc w:val="both"/>
      </w:pPr>
      <w:r w:rsidRPr="005432AF">
        <w:t>84.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25" w:name="Par313"/>
      <w:bookmarkEnd w:id="25"/>
      <w:r w:rsidRPr="005432AF">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r w:rsidRPr="005432AF">
        <w:t>85. Основными показателями доступности и качества муниципальной услуги являются:</w:t>
      </w:r>
    </w:p>
    <w:p w:rsidR="009E02C8" w:rsidRPr="005432AF" w:rsidRDefault="009E02C8" w:rsidP="0003198C">
      <w:pPr>
        <w:widowControl w:val="0"/>
        <w:autoSpaceDE w:val="0"/>
        <w:autoSpaceDN w:val="0"/>
        <w:adjustRightInd w:val="0"/>
        <w:ind w:firstLine="709"/>
        <w:jc w:val="both"/>
      </w:pPr>
      <w:r w:rsidRPr="005432AF">
        <w:t>соблюдение требований к местам предоставления муниципальной услуги, их транспортной доступности;</w:t>
      </w:r>
    </w:p>
    <w:p w:rsidR="009E02C8" w:rsidRPr="005432AF" w:rsidRDefault="009E02C8" w:rsidP="0003198C">
      <w:pPr>
        <w:widowControl w:val="0"/>
        <w:autoSpaceDE w:val="0"/>
        <w:autoSpaceDN w:val="0"/>
        <w:adjustRightInd w:val="0"/>
        <w:ind w:firstLine="709"/>
        <w:jc w:val="both"/>
      </w:pPr>
      <w:r w:rsidRPr="005432AF">
        <w:t>среднее время ожидания в очереди при подаче документов;</w:t>
      </w:r>
    </w:p>
    <w:p w:rsidR="009E02C8" w:rsidRPr="005432AF" w:rsidRDefault="009E02C8" w:rsidP="0003198C">
      <w:pPr>
        <w:widowControl w:val="0"/>
        <w:autoSpaceDE w:val="0"/>
        <w:autoSpaceDN w:val="0"/>
        <w:adjustRightInd w:val="0"/>
        <w:ind w:firstLine="709"/>
        <w:jc w:val="both"/>
      </w:pPr>
      <w:r w:rsidRPr="005432AF">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E02C8" w:rsidRPr="005432AF" w:rsidRDefault="009E02C8" w:rsidP="0003198C">
      <w:pPr>
        <w:widowControl w:val="0"/>
        <w:autoSpaceDE w:val="0"/>
        <w:autoSpaceDN w:val="0"/>
        <w:adjustRightInd w:val="0"/>
        <w:ind w:firstLine="709"/>
        <w:jc w:val="both"/>
      </w:pPr>
      <w:r w:rsidRPr="005432AF">
        <w:t>количество взаимодействий заявителя с должностными лицами уполномоченного органа.</w:t>
      </w:r>
    </w:p>
    <w:p w:rsidR="009E02C8" w:rsidRPr="005432AF" w:rsidRDefault="009E02C8" w:rsidP="0003198C">
      <w:pPr>
        <w:widowControl w:val="0"/>
        <w:autoSpaceDE w:val="0"/>
        <w:autoSpaceDN w:val="0"/>
        <w:adjustRightInd w:val="0"/>
        <w:ind w:firstLine="709"/>
        <w:jc w:val="both"/>
      </w:pPr>
      <w:r w:rsidRPr="005432AF">
        <w:t>86.  Основными требованиями к качеству рассмотрения обращений заявителей являются:</w:t>
      </w:r>
    </w:p>
    <w:p w:rsidR="009E02C8" w:rsidRPr="005432AF" w:rsidRDefault="009E02C8" w:rsidP="0003198C">
      <w:pPr>
        <w:widowControl w:val="0"/>
        <w:autoSpaceDE w:val="0"/>
        <w:autoSpaceDN w:val="0"/>
        <w:adjustRightInd w:val="0"/>
        <w:ind w:firstLine="709"/>
        <w:jc w:val="both"/>
      </w:pPr>
      <w:r w:rsidRPr="005432AF">
        <w:t>достоверность предоставляемой заявителям информации о ходе рассмотрения обращения;</w:t>
      </w:r>
    </w:p>
    <w:p w:rsidR="009E02C8" w:rsidRPr="005432AF" w:rsidRDefault="009E02C8" w:rsidP="0003198C">
      <w:pPr>
        <w:widowControl w:val="0"/>
        <w:autoSpaceDE w:val="0"/>
        <w:autoSpaceDN w:val="0"/>
        <w:adjustRightInd w:val="0"/>
        <w:ind w:firstLine="709"/>
        <w:jc w:val="both"/>
      </w:pPr>
      <w:r w:rsidRPr="005432AF">
        <w:t>полнота информирования заявителей о ходе рассмотрения обращения;</w:t>
      </w:r>
    </w:p>
    <w:p w:rsidR="009E02C8" w:rsidRPr="005432AF" w:rsidRDefault="009E02C8" w:rsidP="0003198C">
      <w:pPr>
        <w:widowControl w:val="0"/>
        <w:autoSpaceDE w:val="0"/>
        <w:autoSpaceDN w:val="0"/>
        <w:adjustRightInd w:val="0"/>
        <w:ind w:firstLine="709"/>
        <w:jc w:val="both"/>
      </w:pPr>
      <w:r w:rsidRPr="005432AF">
        <w:t>наглядность форм предоставляемой информации об административных процедурах;</w:t>
      </w:r>
    </w:p>
    <w:p w:rsidR="009E02C8" w:rsidRPr="005432AF" w:rsidRDefault="009E02C8" w:rsidP="0003198C">
      <w:pPr>
        <w:widowControl w:val="0"/>
        <w:autoSpaceDE w:val="0"/>
        <w:autoSpaceDN w:val="0"/>
        <w:adjustRightInd w:val="0"/>
        <w:ind w:firstLine="709"/>
        <w:jc w:val="both"/>
      </w:pPr>
      <w:r w:rsidRPr="005432AF">
        <w:t>удобство и доступность получения заявителями информации о порядке предоставления муниципальной услуги;</w:t>
      </w:r>
    </w:p>
    <w:p w:rsidR="009E02C8" w:rsidRPr="005432AF" w:rsidRDefault="009E02C8" w:rsidP="0003198C">
      <w:pPr>
        <w:widowControl w:val="0"/>
        <w:autoSpaceDE w:val="0"/>
        <w:autoSpaceDN w:val="0"/>
        <w:adjustRightInd w:val="0"/>
        <w:ind w:firstLine="709"/>
        <w:jc w:val="both"/>
      </w:pPr>
      <w:r w:rsidRPr="005432AF">
        <w:t>оперативность вынесения решения в отношении рассматриваемого обращения.</w:t>
      </w:r>
    </w:p>
    <w:p w:rsidR="009E02C8" w:rsidRPr="005432AF" w:rsidRDefault="009E02C8" w:rsidP="0003198C">
      <w:pPr>
        <w:widowControl w:val="0"/>
        <w:autoSpaceDE w:val="0"/>
        <w:autoSpaceDN w:val="0"/>
        <w:adjustRightInd w:val="0"/>
        <w:ind w:firstLine="709"/>
        <w:jc w:val="both"/>
      </w:pPr>
      <w:r w:rsidRPr="005432AF">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E02C8" w:rsidRPr="005432AF" w:rsidRDefault="009E02C8" w:rsidP="0003198C">
      <w:pPr>
        <w:widowControl w:val="0"/>
        <w:autoSpaceDE w:val="0"/>
        <w:autoSpaceDN w:val="0"/>
        <w:adjustRightInd w:val="0"/>
        <w:ind w:firstLine="709"/>
        <w:jc w:val="both"/>
      </w:pPr>
      <w:r w:rsidRPr="005432AF">
        <w:lastRenderedPageBreak/>
        <w:t>88. Взаимодействие заявителя с должностными лицами уполномоченного органа осуществляется при личном обращении заявителя:</w:t>
      </w:r>
    </w:p>
    <w:p w:rsidR="009E02C8" w:rsidRPr="005432AF" w:rsidRDefault="009E02C8" w:rsidP="0003198C">
      <w:pPr>
        <w:widowControl w:val="0"/>
        <w:autoSpaceDE w:val="0"/>
        <w:autoSpaceDN w:val="0"/>
        <w:adjustRightInd w:val="0"/>
        <w:ind w:firstLine="709"/>
        <w:jc w:val="both"/>
      </w:pPr>
      <w:r w:rsidRPr="005432AF">
        <w:t>для подачи документов, необходимых для предоставления муниципальной услуги;</w:t>
      </w:r>
    </w:p>
    <w:p w:rsidR="009E02C8" w:rsidRPr="005432AF" w:rsidRDefault="009E02C8" w:rsidP="0003198C">
      <w:pPr>
        <w:widowControl w:val="0"/>
        <w:autoSpaceDE w:val="0"/>
        <w:autoSpaceDN w:val="0"/>
        <w:adjustRightInd w:val="0"/>
        <w:ind w:firstLine="709"/>
        <w:jc w:val="both"/>
      </w:pPr>
      <w:r w:rsidRPr="005432AF">
        <w:t>за получением результата предоставления муниципальной услуги.</w:t>
      </w:r>
    </w:p>
    <w:p w:rsidR="009E02C8" w:rsidRPr="005432AF" w:rsidRDefault="009E02C8" w:rsidP="0003198C">
      <w:pPr>
        <w:widowControl w:val="0"/>
        <w:autoSpaceDE w:val="0"/>
        <w:autoSpaceDN w:val="0"/>
        <w:adjustRightInd w:val="0"/>
        <w:ind w:firstLine="709"/>
        <w:jc w:val="both"/>
      </w:pPr>
      <w:r w:rsidRPr="005432AF">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E02C8" w:rsidRPr="005432AF" w:rsidRDefault="009E02C8" w:rsidP="0003198C">
      <w:pPr>
        <w:widowControl w:val="0"/>
        <w:autoSpaceDE w:val="0"/>
        <w:autoSpaceDN w:val="0"/>
        <w:adjustRightInd w:val="0"/>
        <w:ind w:firstLine="709"/>
        <w:jc w:val="both"/>
      </w:pPr>
      <w:r w:rsidRPr="005432AF">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E02C8" w:rsidRPr="005432AF" w:rsidRDefault="009E02C8" w:rsidP="0003198C">
      <w:pPr>
        <w:widowControl w:val="0"/>
        <w:autoSpaceDE w:val="0"/>
        <w:autoSpaceDN w:val="0"/>
        <w:adjustRightInd w:val="0"/>
        <w:ind w:firstLine="709"/>
        <w:jc w:val="both"/>
      </w:pPr>
      <w:r w:rsidRPr="005432AF">
        <w:t>91. Заявителю обеспечивается возможность получения муниципальной услуги посредством использования электронной почты, Портала, МФЦ.</w:t>
      </w:r>
    </w:p>
    <w:p w:rsidR="009E02C8" w:rsidRPr="005432AF" w:rsidRDefault="009E02C8" w:rsidP="0003198C">
      <w:pPr>
        <w:widowControl w:val="0"/>
        <w:autoSpaceDE w:val="0"/>
        <w:autoSpaceDN w:val="0"/>
        <w:adjustRightInd w:val="0"/>
        <w:ind w:firstLine="709"/>
        <w:jc w:val="both"/>
      </w:pPr>
      <w:r w:rsidRPr="005432AF">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26" w:name="Par328"/>
      <w:bookmarkEnd w:id="26"/>
      <w:r w:rsidRPr="005432AF">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E02C8" w:rsidRPr="005432AF" w:rsidRDefault="009E02C8" w:rsidP="009E02C8">
      <w:pPr>
        <w:widowControl w:val="0"/>
        <w:autoSpaceDE w:val="0"/>
        <w:autoSpaceDN w:val="0"/>
        <w:adjustRightInd w:val="0"/>
      </w:pPr>
    </w:p>
    <w:p w:rsidR="009E02C8" w:rsidRPr="005432AF" w:rsidRDefault="009E02C8" w:rsidP="0003198C">
      <w:pPr>
        <w:widowControl w:val="0"/>
        <w:autoSpaceDE w:val="0"/>
        <w:autoSpaceDN w:val="0"/>
        <w:adjustRightInd w:val="0"/>
        <w:ind w:firstLine="709"/>
        <w:jc w:val="both"/>
      </w:pPr>
      <w:r w:rsidRPr="005432AF">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02C8" w:rsidRPr="005432AF" w:rsidRDefault="009E02C8" w:rsidP="0003198C">
      <w:pPr>
        <w:widowControl w:val="0"/>
        <w:autoSpaceDE w:val="0"/>
        <w:autoSpaceDN w:val="0"/>
        <w:adjustRightInd w:val="0"/>
        <w:ind w:firstLine="709"/>
        <w:jc w:val="both"/>
      </w:pPr>
      <w:r w:rsidRPr="005432AF">
        <w:t>1) прием заявления и документов, необходимых для предоставления муниципальной услуги, подлежащих представлению заявителем;</w:t>
      </w:r>
    </w:p>
    <w:p w:rsidR="009E02C8" w:rsidRPr="005432AF" w:rsidRDefault="009E02C8" w:rsidP="0003198C">
      <w:pPr>
        <w:widowControl w:val="0"/>
        <w:autoSpaceDE w:val="0"/>
        <w:autoSpaceDN w:val="0"/>
        <w:adjustRightInd w:val="0"/>
        <w:ind w:firstLine="709"/>
        <w:jc w:val="both"/>
      </w:pPr>
      <w:r w:rsidRPr="005432AF">
        <w:t>2) обработка заявления и представленных документов;</w:t>
      </w:r>
    </w:p>
    <w:p w:rsidR="009E02C8" w:rsidRPr="005432AF" w:rsidRDefault="009E02C8" w:rsidP="0003198C">
      <w:pPr>
        <w:widowControl w:val="0"/>
        <w:autoSpaceDE w:val="0"/>
        <w:autoSpaceDN w:val="0"/>
        <w:adjustRightInd w:val="0"/>
        <w:ind w:firstLine="709"/>
        <w:jc w:val="both"/>
      </w:pPr>
      <w:r w:rsidRPr="005432AF">
        <w:t>3) формирование и направление межведомственных запросов в органы (организации), участвующие в предоставлении муниципальной услуги;</w:t>
      </w:r>
    </w:p>
    <w:p w:rsidR="009E02C8" w:rsidRPr="005432AF" w:rsidRDefault="009E02C8" w:rsidP="0003198C">
      <w:pPr>
        <w:widowControl w:val="0"/>
        <w:autoSpaceDE w:val="0"/>
        <w:autoSpaceDN w:val="0"/>
        <w:adjustRightInd w:val="0"/>
        <w:ind w:firstLine="709"/>
        <w:jc w:val="both"/>
      </w:pPr>
      <w:r w:rsidRPr="005432AF">
        <w:t>4) выдача результата оказания муниципальной услуги или решения об отказе в предоставлении муниципальной услуги.</w:t>
      </w:r>
    </w:p>
    <w:p w:rsidR="009E02C8" w:rsidRPr="005432AF" w:rsidRDefault="009E02C8" w:rsidP="0003198C">
      <w:pPr>
        <w:widowControl w:val="0"/>
        <w:autoSpaceDE w:val="0"/>
        <w:autoSpaceDN w:val="0"/>
        <w:adjustRightInd w:val="0"/>
        <w:ind w:firstLine="709"/>
        <w:jc w:val="both"/>
        <w:rPr>
          <w:iCs/>
        </w:rPr>
      </w:pPr>
      <w:r w:rsidRPr="005432AF">
        <w:t xml:space="preserve">93. </w:t>
      </w:r>
      <w:proofErr w:type="gramStart"/>
      <w:r w:rsidRPr="005432AF">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0" w:history="1">
        <w:r w:rsidRPr="005432AF">
          <w:rPr>
            <w:iCs/>
          </w:rPr>
          <w:t>планом</w:t>
        </w:r>
      </w:hyperlink>
      <w:r w:rsidRPr="005432AF">
        <w:rPr>
          <w:iCs/>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5432AF">
        <w:t xml:space="preserve">, и предусматривает </w:t>
      </w:r>
      <w:r w:rsidRPr="005432AF">
        <w:rPr>
          <w:iCs/>
        </w:rPr>
        <w:t>пять этапов</w:t>
      </w:r>
      <w:r w:rsidRPr="005432AF">
        <w:rPr>
          <w:rStyle w:val="af7"/>
          <w:iCs/>
        </w:rPr>
        <w:footnoteReference w:id="2"/>
      </w:r>
      <w:r w:rsidRPr="005432AF">
        <w:rPr>
          <w:iCs/>
        </w:rPr>
        <w:t>:</w:t>
      </w:r>
      <w:proofErr w:type="gramEnd"/>
    </w:p>
    <w:p w:rsidR="009E02C8" w:rsidRPr="005432AF" w:rsidRDefault="009E02C8" w:rsidP="0003198C">
      <w:pPr>
        <w:tabs>
          <w:tab w:val="left" w:pos="-142"/>
          <w:tab w:val="left" w:pos="0"/>
        </w:tabs>
        <w:autoSpaceDE w:val="0"/>
        <w:autoSpaceDN w:val="0"/>
        <w:adjustRightInd w:val="0"/>
        <w:ind w:firstLine="709"/>
        <w:jc w:val="both"/>
      </w:pPr>
      <w:r w:rsidRPr="005432AF">
        <w:t>I этап – возможность получения информации о муниципальной услуге посредством Портала;</w:t>
      </w:r>
    </w:p>
    <w:p w:rsidR="009E02C8" w:rsidRPr="005432AF" w:rsidRDefault="009E02C8" w:rsidP="0003198C">
      <w:pPr>
        <w:tabs>
          <w:tab w:val="left" w:pos="-142"/>
          <w:tab w:val="left" w:pos="0"/>
        </w:tabs>
        <w:autoSpaceDE w:val="0"/>
        <w:autoSpaceDN w:val="0"/>
        <w:adjustRightInd w:val="0"/>
        <w:ind w:firstLine="709"/>
        <w:jc w:val="both"/>
      </w:pPr>
      <w:r w:rsidRPr="005432AF">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02C8" w:rsidRPr="005432AF" w:rsidRDefault="009E02C8" w:rsidP="0003198C">
      <w:pPr>
        <w:tabs>
          <w:tab w:val="left" w:pos="-142"/>
          <w:tab w:val="left" w:pos="0"/>
        </w:tabs>
        <w:autoSpaceDE w:val="0"/>
        <w:autoSpaceDN w:val="0"/>
        <w:adjustRightInd w:val="0"/>
        <w:ind w:firstLine="709"/>
        <w:jc w:val="both"/>
      </w:pPr>
      <w:r w:rsidRPr="005432AF">
        <w:t>III этап – возможность в целях получения муниципальной услуги представления документов в электронном виде с использованием Портала;</w:t>
      </w:r>
    </w:p>
    <w:p w:rsidR="009E02C8" w:rsidRPr="005432AF" w:rsidRDefault="009E02C8" w:rsidP="0003198C">
      <w:pPr>
        <w:widowControl w:val="0"/>
        <w:autoSpaceDE w:val="0"/>
        <w:autoSpaceDN w:val="0"/>
        <w:adjustRightInd w:val="0"/>
        <w:ind w:firstLine="709"/>
        <w:jc w:val="both"/>
      </w:pPr>
      <w:r w:rsidRPr="005432AF">
        <w:t xml:space="preserve">IV этап – возможность </w:t>
      </w:r>
      <w:proofErr w:type="gramStart"/>
      <w:r w:rsidRPr="005432AF">
        <w:t>осуществления мониторинга хода предоставления муниципальной услуги</w:t>
      </w:r>
      <w:proofErr w:type="gramEnd"/>
      <w:r w:rsidRPr="005432AF">
        <w:t xml:space="preserve"> с использованием Портала;</w:t>
      </w:r>
    </w:p>
    <w:p w:rsidR="009E02C8" w:rsidRPr="005432AF" w:rsidRDefault="009E02C8" w:rsidP="0003198C">
      <w:pPr>
        <w:widowControl w:val="0"/>
        <w:autoSpaceDE w:val="0"/>
        <w:autoSpaceDN w:val="0"/>
        <w:adjustRightInd w:val="0"/>
        <w:ind w:firstLine="709"/>
        <w:jc w:val="both"/>
      </w:pPr>
      <w:proofErr w:type="gramStart"/>
      <w:r w:rsidRPr="005432AF">
        <w:rPr>
          <w:iCs/>
          <w:lang w:val="en-US"/>
        </w:rPr>
        <w:t>V</w:t>
      </w:r>
      <w:r w:rsidRPr="005432AF">
        <w:rPr>
          <w:iCs/>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02C8" w:rsidRPr="005432AF" w:rsidRDefault="009E02C8" w:rsidP="0003198C">
      <w:pPr>
        <w:widowControl w:val="0"/>
        <w:autoSpaceDE w:val="0"/>
        <w:autoSpaceDN w:val="0"/>
        <w:adjustRightInd w:val="0"/>
        <w:ind w:firstLine="709"/>
        <w:jc w:val="both"/>
      </w:pPr>
      <w:r w:rsidRPr="005432AF">
        <w:t xml:space="preserve">94. При обращении за предоставлением муниципальной услуги в электронной </w:t>
      </w:r>
      <w:r w:rsidRPr="005432AF">
        <w:lastRenderedPageBreak/>
        <w:t xml:space="preserve">форме заявитель либо его представитель использует </w:t>
      </w:r>
      <w:hyperlink r:id="rId51" w:history="1">
        <w:r w:rsidRPr="005432AF">
          <w:t>электронную подпись</w:t>
        </w:r>
      </w:hyperlink>
      <w:r w:rsidRPr="005432AF">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2" w:history="1">
        <w:r w:rsidRPr="005432AF">
          <w:t>электронной подписи</w:t>
        </w:r>
      </w:hyperlink>
      <w:r w:rsidRPr="005432AF">
        <w:t>, устанавливается в соответствии с законодательством.</w:t>
      </w:r>
    </w:p>
    <w:p w:rsidR="009E02C8" w:rsidRPr="005432AF" w:rsidRDefault="009E02C8" w:rsidP="0003198C">
      <w:pPr>
        <w:widowControl w:val="0"/>
        <w:autoSpaceDE w:val="0"/>
        <w:autoSpaceDN w:val="0"/>
        <w:adjustRightInd w:val="0"/>
        <w:ind w:firstLine="709"/>
        <w:jc w:val="both"/>
      </w:pPr>
      <w:r w:rsidRPr="005432AF">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02C8" w:rsidRPr="005432AF" w:rsidRDefault="009E02C8" w:rsidP="0003198C">
      <w:pPr>
        <w:widowControl w:val="0"/>
        <w:autoSpaceDE w:val="0"/>
        <w:autoSpaceDN w:val="0"/>
        <w:adjustRightInd w:val="0"/>
        <w:ind w:firstLine="709"/>
        <w:jc w:val="both"/>
      </w:pPr>
      <w:r w:rsidRPr="005432AF">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02C8" w:rsidRPr="005432AF" w:rsidRDefault="009E02C8" w:rsidP="0003198C">
      <w:pPr>
        <w:widowControl w:val="0"/>
        <w:autoSpaceDE w:val="0"/>
        <w:autoSpaceDN w:val="0"/>
        <w:adjustRightInd w:val="0"/>
        <w:ind w:firstLine="709"/>
        <w:jc w:val="both"/>
      </w:pPr>
      <w:r w:rsidRPr="005432AF">
        <w:t xml:space="preserve">97. В течение 2 рабочих дней </w:t>
      </w:r>
      <w:proofErr w:type="gramStart"/>
      <w:r w:rsidRPr="005432AF">
        <w:t>с даты направления</w:t>
      </w:r>
      <w:proofErr w:type="gramEnd"/>
      <w:r w:rsidRPr="005432AF">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9E02C8" w:rsidRPr="005432AF" w:rsidRDefault="009E02C8" w:rsidP="0003198C">
      <w:pPr>
        <w:widowControl w:val="0"/>
        <w:autoSpaceDE w:val="0"/>
        <w:autoSpaceDN w:val="0"/>
        <w:adjustRightInd w:val="0"/>
        <w:ind w:firstLine="709"/>
        <w:jc w:val="both"/>
      </w:pPr>
      <w:r w:rsidRPr="005432AF">
        <w:t xml:space="preserve">98. </w:t>
      </w:r>
      <w:proofErr w:type="gramStart"/>
      <w:r w:rsidRPr="005432AF">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432AF">
        <w:t xml:space="preserve"> статьи 6 Федерального закона от 27 июля 2006 года № 152-ФЗ «О персональных данных» не требуется.</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jc w:val="center"/>
      </w:pPr>
      <w:bookmarkStart w:id="27" w:name="Par339"/>
      <w:bookmarkEnd w:id="27"/>
      <w:r w:rsidRPr="005432AF">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ind w:firstLine="709"/>
        <w:jc w:val="center"/>
      </w:pPr>
      <w:bookmarkStart w:id="28" w:name="Par343"/>
      <w:bookmarkEnd w:id="28"/>
      <w:r w:rsidRPr="005432AF">
        <w:t>Глава 21. СОСТАВ И ПОСЛЕДОВАТЕЛЬНОСТЬАДМИНИСТРАТИВНЫХ ПРОЦЕДУР</w:t>
      </w:r>
    </w:p>
    <w:p w:rsidR="009E02C8" w:rsidRPr="005432AF" w:rsidRDefault="009E02C8" w:rsidP="009E02C8">
      <w:pPr>
        <w:widowControl w:val="0"/>
        <w:autoSpaceDE w:val="0"/>
        <w:autoSpaceDN w:val="0"/>
        <w:adjustRightInd w:val="0"/>
        <w:ind w:firstLine="709"/>
      </w:pPr>
    </w:p>
    <w:p w:rsidR="009E02C8" w:rsidRPr="005432AF" w:rsidRDefault="009E02C8" w:rsidP="0003198C">
      <w:pPr>
        <w:widowControl w:val="0"/>
        <w:autoSpaceDE w:val="0"/>
        <w:autoSpaceDN w:val="0"/>
        <w:adjustRightInd w:val="0"/>
        <w:ind w:firstLine="709"/>
        <w:jc w:val="both"/>
      </w:pPr>
      <w:r w:rsidRPr="005432AF">
        <w:t>99. Предоставление муниципальной услуги включает в себя следующие административные процедуры:</w:t>
      </w:r>
    </w:p>
    <w:p w:rsidR="009E02C8" w:rsidRPr="005432AF" w:rsidRDefault="009E02C8" w:rsidP="0003198C">
      <w:pPr>
        <w:widowControl w:val="0"/>
        <w:autoSpaceDE w:val="0"/>
        <w:autoSpaceDN w:val="0"/>
        <w:adjustRightInd w:val="0"/>
        <w:ind w:firstLine="709"/>
        <w:jc w:val="both"/>
      </w:pPr>
      <w:r w:rsidRPr="005432AF">
        <w:t>а) прием, регистрация заявления и документов;</w:t>
      </w:r>
    </w:p>
    <w:p w:rsidR="009E02C8" w:rsidRPr="005432AF" w:rsidRDefault="009E02C8" w:rsidP="0003198C">
      <w:pPr>
        <w:widowControl w:val="0"/>
        <w:autoSpaceDE w:val="0"/>
        <w:autoSpaceDN w:val="0"/>
        <w:adjustRightInd w:val="0"/>
        <w:ind w:firstLine="709"/>
        <w:jc w:val="both"/>
      </w:pPr>
      <w:r w:rsidRPr="005432AF">
        <w:t>б) формирование и направление межведомственных запросов в органы (организации), участвующие в предоставлении муниципальной услуги;</w:t>
      </w:r>
    </w:p>
    <w:p w:rsidR="009E02C8" w:rsidRPr="005432AF" w:rsidRDefault="009E02C8" w:rsidP="0003198C">
      <w:pPr>
        <w:widowControl w:val="0"/>
        <w:autoSpaceDE w:val="0"/>
        <w:autoSpaceDN w:val="0"/>
        <w:adjustRightInd w:val="0"/>
        <w:ind w:firstLine="709"/>
        <w:jc w:val="both"/>
      </w:pPr>
      <w:r w:rsidRPr="005432AF">
        <w:t>в) рассмотрение заявления и представленных документов по существу;</w:t>
      </w:r>
    </w:p>
    <w:p w:rsidR="009E02C8" w:rsidRPr="005432AF" w:rsidRDefault="009E02C8" w:rsidP="0003198C">
      <w:pPr>
        <w:widowControl w:val="0"/>
        <w:autoSpaceDE w:val="0"/>
        <w:autoSpaceDN w:val="0"/>
        <w:adjustRightInd w:val="0"/>
        <w:ind w:firstLine="709"/>
        <w:jc w:val="both"/>
      </w:pPr>
      <w:r w:rsidRPr="005432AF">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9E02C8" w:rsidRPr="005432AF" w:rsidRDefault="009E02C8" w:rsidP="0003198C">
      <w:pPr>
        <w:widowControl w:val="0"/>
        <w:autoSpaceDE w:val="0"/>
        <w:autoSpaceDN w:val="0"/>
        <w:adjustRightInd w:val="0"/>
        <w:ind w:firstLine="709"/>
        <w:jc w:val="both"/>
      </w:pPr>
      <w:r w:rsidRPr="005432AF">
        <w:t>100. Блок-схема предоставления муниципальной услуги приводится в приложении № 6 к настоящему административному регламенту.</w:t>
      </w:r>
    </w:p>
    <w:p w:rsidR="009E02C8" w:rsidRPr="005432AF" w:rsidRDefault="009E02C8" w:rsidP="009E02C8">
      <w:pPr>
        <w:widowControl w:val="0"/>
        <w:autoSpaceDE w:val="0"/>
        <w:autoSpaceDN w:val="0"/>
        <w:adjustRightInd w:val="0"/>
        <w:ind w:firstLine="709"/>
      </w:pPr>
    </w:p>
    <w:p w:rsidR="009E02C8" w:rsidRPr="005432AF" w:rsidRDefault="009E02C8" w:rsidP="009E02C8">
      <w:pPr>
        <w:widowControl w:val="0"/>
        <w:autoSpaceDE w:val="0"/>
        <w:autoSpaceDN w:val="0"/>
        <w:adjustRightInd w:val="0"/>
        <w:ind w:firstLine="709"/>
        <w:jc w:val="center"/>
      </w:pPr>
      <w:bookmarkStart w:id="29" w:name="Par353"/>
      <w:bookmarkEnd w:id="29"/>
      <w:r w:rsidRPr="005432AF">
        <w:t>Глава 22. ПРИЕМ, РЕГИСТРАЦИЯ ЗАЯВЛЕНИЯ И ДОКУМЕНТОВ</w:t>
      </w:r>
    </w:p>
    <w:p w:rsidR="009E02C8" w:rsidRPr="005432AF" w:rsidRDefault="009E02C8" w:rsidP="009E02C8">
      <w:pPr>
        <w:autoSpaceDE w:val="0"/>
        <w:autoSpaceDN w:val="0"/>
        <w:adjustRightInd w:val="0"/>
        <w:rPr>
          <w:lang w:eastAsia="en-US"/>
        </w:rPr>
      </w:pPr>
      <w:bookmarkStart w:id="30" w:name="Par355"/>
      <w:bookmarkEnd w:id="30"/>
    </w:p>
    <w:p w:rsidR="009E02C8" w:rsidRPr="005432AF" w:rsidRDefault="009E02C8" w:rsidP="0003198C">
      <w:pPr>
        <w:autoSpaceDE w:val="0"/>
        <w:autoSpaceDN w:val="0"/>
        <w:adjustRightInd w:val="0"/>
        <w:ind w:firstLine="709"/>
        <w:jc w:val="both"/>
        <w:rPr>
          <w:lang w:eastAsia="en-US"/>
        </w:rPr>
      </w:pPr>
      <w:r w:rsidRPr="005432AF">
        <w:rPr>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9E02C8" w:rsidRPr="005432AF" w:rsidRDefault="009E02C8" w:rsidP="0003198C">
      <w:pPr>
        <w:widowControl w:val="0"/>
        <w:ind w:firstLine="709"/>
        <w:jc w:val="both"/>
      </w:pPr>
      <w:r w:rsidRPr="005432AF">
        <w:t>а) в уполномоченный орган:</w:t>
      </w:r>
    </w:p>
    <w:p w:rsidR="009E02C8" w:rsidRPr="005432AF" w:rsidRDefault="009E02C8" w:rsidP="0003198C">
      <w:pPr>
        <w:widowControl w:val="0"/>
        <w:ind w:firstLine="709"/>
        <w:jc w:val="both"/>
      </w:pPr>
      <w:r w:rsidRPr="005432AF">
        <w:t>посредством личного обращения заявителя или его представителя,</w:t>
      </w:r>
    </w:p>
    <w:p w:rsidR="009E02C8" w:rsidRPr="005432AF" w:rsidRDefault="009E02C8" w:rsidP="0003198C">
      <w:pPr>
        <w:widowControl w:val="0"/>
        <w:ind w:firstLine="709"/>
        <w:jc w:val="both"/>
      </w:pPr>
      <w:r w:rsidRPr="005432AF">
        <w:lastRenderedPageBreak/>
        <w:t>посредством почтового отправления;</w:t>
      </w:r>
    </w:p>
    <w:p w:rsidR="009E02C8" w:rsidRPr="005432AF" w:rsidRDefault="009E02C8" w:rsidP="0003198C">
      <w:pPr>
        <w:widowControl w:val="0"/>
        <w:ind w:firstLine="709"/>
        <w:jc w:val="both"/>
      </w:pPr>
      <w:r w:rsidRPr="005432AF">
        <w:t>в электронной форме;</w:t>
      </w:r>
    </w:p>
    <w:p w:rsidR="009E02C8" w:rsidRPr="005432AF" w:rsidRDefault="009E02C8" w:rsidP="0003198C">
      <w:pPr>
        <w:widowControl w:val="0"/>
        <w:ind w:firstLine="709"/>
        <w:jc w:val="both"/>
      </w:pPr>
      <w:r w:rsidRPr="005432AF">
        <w:t>б) в МФЦ посредством личного обращения заявителя или его представителя.</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5432AF">
        <w:rPr>
          <w:iCs/>
          <w:lang w:eastAsia="en-US"/>
        </w:rPr>
        <w:t>в соответствующей информационной системе электронного управления документами органа местного самоуправления</w:t>
      </w:r>
      <w:r w:rsidRPr="005432AF">
        <w:rPr>
          <w:lang w:eastAsia="en-US"/>
        </w:rPr>
        <w:t>.</w:t>
      </w:r>
    </w:p>
    <w:p w:rsidR="009E02C8" w:rsidRPr="005432AF" w:rsidRDefault="009E02C8" w:rsidP="0003198C">
      <w:pPr>
        <w:autoSpaceDE w:val="0"/>
        <w:autoSpaceDN w:val="0"/>
        <w:adjustRightInd w:val="0"/>
        <w:ind w:firstLine="709"/>
        <w:jc w:val="both"/>
        <w:rPr>
          <w:lang w:eastAsia="en-US"/>
        </w:rPr>
      </w:pPr>
      <w:r w:rsidRPr="005432AF">
        <w:rPr>
          <w:lang w:eastAsia="en-US"/>
        </w:rPr>
        <w:t>103. Днем обращения заявителя считается дата регистрации в уполномоченном органе заявления и документов.</w:t>
      </w:r>
    </w:p>
    <w:p w:rsidR="009E02C8" w:rsidRPr="005432AF" w:rsidRDefault="009E02C8" w:rsidP="0003198C">
      <w:pPr>
        <w:autoSpaceDE w:val="0"/>
        <w:autoSpaceDN w:val="0"/>
        <w:adjustRightInd w:val="0"/>
        <w:ind w:firstLine="709"/>
        <w:jc w:val="both"/>
        <w:rPr>
          <w:lang w:eastAsia="en-US"/>
        </w:rPr>
      </w:pPr>
      <w:r w:rsidRPr="005432AF">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E02C8" w:rsidRPr="005432AF" w:rsidRDefault="009E02C8" w:rsidP="0003198C">
      <w:pPr>
        <w:autoSpaceDE w:val="0"/>
        <w:autoSpaceDN w:val="0"/>
        <w:adjustRightInd w:val="0"/>
        <w:ind w:firstLine="709"/>
        <w:jc w:val="both"/>
        <w:rPr>
          <w:lang w:eastAsia="en-US"/>
        </w:rPr>
      </w:pPr>
      <w:r w:rsidRPr="005432AF">
        <w:rPr>
          <w:lang w:eastAsia="en-US"/>
        </w:rPr>
        <w:t>104. Максимальное время приема заявления и прилагаемых к нему документов при личном обращении заявителя не превышает 15 минут.</w:t>
      </w:r>
    </w:p>
    <w:p w:rsidR="009E02C8" w:rsidRPr="005432AF" w:rsidRDefault="009E02C8" w:rsidP="0003198C">
      <w:pPr>
        <w:autoSpaceDE w:val="0"/>
        <w:autoSpaceDN w:val="0"/>
        <w:adjustRightInd w:val="0"/>
        <w:ind w:firstLine="709"/>
        <w:jc w:val="both"/>
        <w:rPr>
          <w:lang w:eastAsia="en-US"/>
        </w:rPr>
      </w:pPr>
      <w:r w:rsidRPr="005432AF">
        <w:rPr>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Pr="005432AF">
        <w:rPr>
          <w:lang w:eastAsia="en-US"/>
        </w:rPr>
        <w:t>с даты получения</w:t>
      </w:r>
      <w:proofErr w:type="gramEnd"/>
      <w:r w:rsidRPr="005432AF">
        <w:rPr>
          <w:lang w:eastAsia="en-US"/>
        </w:rPr>
        <w:t xml:space="preserve"> заявления и прилагаемых к нему документов.</w:t>
      </w:r>
    </w:p>
    <w:p w:rsidR="009E02C8" w:rsidRPr="005432AF" w:rsidRDefault="009E02C8" w:rsidP="0003198C">
      <w:pPr>
        <w:autoSpaceDE w:val="0"/>
        <w:autoSpaceDN w:val="0"/>
        <w:adjustRightInd w:val="0"/>
        <w:ind w:firstLine="709"/>
        <w:jc w:val="both"/>
        <w:rPr>
          <w:lang w:eastAsia="en-US"/>
        </w:rPr>
      </w:pPr>
      <w:r w:rsidRPr="005432AF">
        <w:rPr>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E02C8" w:rsidRPr="005432AF" w:rsidRDefault="009E02C8" w:rsidP="0003198C">
      <w:pPr>
        <w:autoSpaceDE w:val="0"/>
        <w:autoSpaceDN w:val="0"/>
        <w:adjustRightInd w:val="0"/>
        <w:ind w:firstLine="709"/>
        <w:jc w:val="both"/>
        <w:rPr>
          <w:lang w:eastAsia="en-US"/>
        </w:rPr>
      </w:pPr>
      <w:r w:rsidRPr="005432AF">
        <w:rPr>
          <w:lang w:eastAsia="en-US"/>
        </w:rPr>
        <w:t>1) просматривает электронные образы заявления и прилагаемых к нему документов;</w:t>
      </w:r>
    </w:p>
    <w:p w:rsidR="009E02C8" w:rsidRPr="005432AF" w:rsidRDefault="009E02C8" w:rsidP="0003198C">
      <w:pPr>
        <w:autoSpaceDE w:val="0"/>
        <w:autoSpaceDN w:val="0"/>
        <w:adjustRightInd w:val="0"/>
        <w:ind w:firstLine="709"/>
        <w:jc w:val="both"/>
        <w:rPr>
          <w:lang w:eastAsia="en-US"/>
        </w:rPr>
      </w:pPr>
      <w:r w:rsidRPr="005432AF">
        <w:rPr>
          <w:lang w:eastAsia="en-US"/>
        </w:rPr>
        <w:t>2) осуществляет контроль полученных электронных образов заявления и прилагаемых к нему документов на предмет целостности;</w:t>
      </w:r>
    </w:p>
    <w:p w:rsidR="009E02C8" w:rsidRPr="005432AF" w:rsidRDefault="009E02C8" w:rsidP="0003198C">
      <w:pPr>
        <w:autoSpaceDE w:val="0"/>
        <w:autoSpaceDN w:val="0"/>
        <w:adjustRightInd w:val="0"/>
        <w:ind w:firstLine="709"/>
        <w:jc w:val="both"/>
        <w:rPr>
          <w:lang w:eastAsia="en-US"/>
        </w:rPr>
      </w:pPr>
      <w:r w:rsidRPr="005432AF">
        <w:rPr>
          <w:lang w:eastAsia="en-US"/>
        </w:rPr>
        <w:t>3) фиксирует дату получения заявления и прилагаемых к нему документов;</w:t>
      </w:r>
    </w:p>
    <w:p w:rsidR="009E02C8" w:rsidRPr="005432AF" w:rsidRDefault="009E02C8" w:rsidP="0003198C">
      <w:pPr>
        <w:autoSpaceDE w:val="0"/>
        <w:autoSpaceDN w:val="0"/>
        <w:adjustRightInd w:val="0"/>
        <w:ind w:firstLine="709"/>
        <w:jc w:val="both"/>
        <w:rPr>
          <w:lang w:eastAsia="en-US"/>
        </w:rPr>
      </w:pPr>
      <w:proofErr w:type="gramStart"/>
      <w:r w:rsidRPr="005432AF">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w:t>
      </w:r>
      <w:proofErr w:type="spellStart"/>
      <w:r w:rsidRPr="005432AF">
        <w:rPr>
          <w:lang w:eastAsia="en-US"/>
        </w:rPr>
        <w:t>инициативедокументы</w:t>
      </w:r>
      <w:proofErr w:type="spellEnd"/>
      <w:r w:rsidRPr="005432AF">
        <w:rPr>
          <w:lang w:eastAsia="en-US"/>
        </w:rPr>
        <w:t>, указанные в пункте 56 настоящего административного регламента в срок, не</w:t>
      </w:r>
      <w:proofErr w:type="gramEnd"/>
      <w:r w:rsidRPr="005432AF">
        <w:rPr>
          <w:lang w:eastAsia="en-US"/>
        </w:rPr>
        <w:t xml:space="preserve"> </w:t>
      </w:r>
      <w:proofErr w:type="gramStart"/>
      <w:r w:rsidRPr="005432AF">
        <w:rPr>
          <w:lang w:eastAsia="en-US"/>
        </w:rPr>
        <w:t>превышающий</w:t>
      </w:r>
      <w:proofErr w:type="gramEnd"/>
      <w:r w:rsidRPr="005432AF">
        <w:rPr>
          <w:lang w:eastAsia="en-US"/>
        </w:rPr>
        <w:t xml:space="preserve"> 2рабочих дней с даты получения ходатайства и прилагаемых к нему документов (при наличии) в электронной форме.</w:t>
      </w:r>
    </w:p>
    <w:p w:rsidR="009E02C8" w:rsidRPr="005432AF" w:rsidRDefault="009E02C8" w:rsidP="0003198C">
      <w:pPr>
        <w:autoSpaceDE w:val="0"/>
        <w:autoSpaceDN w:val="0"/>
        <w:adjustRightInd w:val="0"/>
        <w:ind w:firstLine="709"/>
        <w:jc w:val="both"/>
        <w:rPr>
          <w:lang w:eastAsia="en-US"/>
        </w:rPr>
      </w:pPr>
      <w:r w:rsidRPr="005432AF">
        <w:rPr>
          <w:lang w:eastAsia="en-US"/>
        </w:rPr>
        <w:t>108. Должностное лицо уполномоченного органа, ответственное за регистрацию входящей корреспонденции, устанавливает:</w:t>
      </w:r>
    </w:p>
    <w:p w:rsidR="009E02C8" w:rsidRPr="005432AF" w:rsidRDefault="009E02C8" w:rsidP="0003198C">
      <w:pPr>
        <w:autoSpaceDE w:val="0"/>
        <w:autoSpaceDN w:val="0"/>
        <w:adjustRightInd w:val="0"/>
        <w:ind w:firstLine="709"/>
        <w:jc w:val="both"/>
        <w:rPr>
          <w:lang w:eastAsia="en-US"/>
        </w:rPr>
      </w:pPr>
      <w:r w:rsidRPr="005432AF">
        <w:rPr>
          <w:lang w:eastAsia="en-US"/>
        </w:rPr>
        <w:t>а) предмет обращения;</w:t>
      </w:r>
    </w:p>
    <w:p w:rsidR="009E02C8" w:rsidRPr="005432AF" w:rsidRDefault="009E02C8" w:rsidP="0003198C">
      <w:pPr>
        <w:autoSpaceDE w:val="0"/>
        <w:autoSpaceDN w:val="0"/>
        <w:adjustRightInd w:val="0"/>
        <w:ind w:firstLine="709"/>
        <w:jc w:val="both"/>
        <w:rPr>
          <w:lang w:eastAsia="en-US"/>
        </w:rPr>
      </w:pPr>
      <w:r w:rsidRPr="005432AF">
        <w:rPr>
          <w:lang w:eastAsia="en-US"/>
        </w:rPr>
        <w:t>б) личность заявителя или его представителя, проверяет документ, удостоверяющий личность (при подаче заявления лично);</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в) соответствие документов требованиям, указанным в </w:t>
      </w:r>
      <w:r w:rsidRPr="0003198C">
        <w:rPr>
          <w:lang w:eastAsia="en-US"/>
        </w:rPr>
        <w:t>пункте 55</w:t>
      </w:r>
      <w:r w:rsidRPr="005432AF">
        <w:rPr>
          <w:lang w:eastAsia="en-US"/>
        </w:rPr>
        <w:t xml:space="preserve"> настоящего административного регламента.</w:t>
      </w:r>
    </w:p>
    <w:p w:rsidR="009E02C8" w:rsidRPr="005432AF" w:rsidRDefault="009E02C8" w:rsidP="0003198C">
      <w:pPr>
        <w:autoSpaceDE w:val="0"/>
        <w:autoSpaceDN w:val="0"/>
        <w:adjustRightInd w:val="0"/>
        <w:ind w:firstLine="709"/>
        <w:jc w:val="both"/>
        <w:rPr>
          <w:lang w:eastAsia="en-US"/>
        </w:rPr>
      </w:pPr>
      <w:r w:rsidRPr="005432AF">
        <w:rPr>
          <w:lang w:eastAsia="en-US"/>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9E02C8" w:rsidRPr="005432AF" w:rsidRDefault="009E02C8" w:rsidP="0003198C">
      <w:pPr>
        <w:autoSpaceDE w:val="0"/>
        <w:autoSpaceDN w:val="0"/>
        <w:adjustRightInd w:val="0"/>
        <w:ind w:firstLine="709"/>
        <w:jc w:val="both"/>
        <w:rPr>
          <w:lang w:eastAsia="en-US"/>
        </w:rPr>
      </w:pPr>
      <w:r w:rsidRPr="005432AF">
        <w:rPr>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E02C8" w:rsidRPr="005432AF" w:rsidRDefault="009E02C8" w:rsidP="0003198C">
      <w:pPr>
        <w:autoSpaceDE w:val="0"/>
        <w:autoSpaceDN w:val="0"/>
        <w:adjustRightInd w:val="0"/>
        <w:ind w:firstLine="709"/>
        <w:jc w:val="both"/>
        <w:rPr>
          <w:lang w:eastAsia="en-US"/>
        </w:rPr>
      </w:pPr>
      <w:r w:rsidRPr="005432AF">
        <w:rPr>
          <w:lang w:eastAsia="en-US"/>
        </w:rPr>
        <w:lastRenderedPageBreak/>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112. В </w:t>
      </w:r>
      <w:proofErr w:type="gramStart"/>
      <w:r w:rsidRPr="005432AF">
        <w:rPr>
          <w:lang w:eastAsia="en-US"/>
        </w:rPr>
        <w:t>случаях, предусмотренных пунктом 58 настоящего административного регламента заявителю или его представителю может</w:t>
      </w:r>
      <w:proofErr w:type="gramEnd"/>
      <w:r w:rsidRPr="005432AF">
        <w:rPr>
          <w:lang w:eastAsia="en-US"/>
        </w:rPr>
        <w:t xml:space="preserve"> быть отказано в приеме к рассмотрению документов, необходимых для оказания муниципальной услуги.</w:t>
      </w:r>
    </w:p>
    <w:p w:rsidR="009E02C8" w:rsidRPr="005432AF" w:rsidRDefault="009E02C8" w:rsidP="009E02C8">
      <w:pPr>
        <w:autoSpaceDE w:val="0"/>
        <w:autoSpaceDN w:val="0"/>
        <w:adjustRightInd w:val="0"/>
        <w:ind w:firstLine="709"/>
        <w:rPr>
          <w:lang w:eastAsia="en-US"/>
        </w:rPr>
      </w:pPr>
    </w:p>
    <w:p w:rsidR="009E02C8" w:rsidRPr="005432AF" w:rsidRDefault="009E02C8" w:rsidP="009E02C8">
      <w:pPr>
        <w:widowControl w:val="0"/>
        <w:autoSpaceDE w:val="0"/>
        <w:autoSpaceDN w:val="0"/>
        <w:adjustRightInd w:val="0"/>
        <w:ind w:firstLine="709"/>
        <w:jc w:val="center"/>
        <w:rPr>
          <w:lang w:eastAsia="en-US"/>
        </w:rPr>
      </w:pPr>
      <w:bookmarkStart w:id="31" w:name="Par376"/>
      <w:bookmarkEnd w:id="31"/>
      <w:r w:rsidRPr="005432AF">
        <w:t xml:space="preserve">Глава 23. </w:t>
      </w:r>
      <w:r w:rsidRPr="005432AF">
        <w:rPr>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9E02C8" w:rsidRPr="005432AF" w:rsidRDefault="009E02C8" w:rsidP="009E02C8">
      <w:pPr>
        <w:autoSpaceDE w:val="0"/>
        <w:autoSpaceDN w:val="0"/>
        <w:adjustRightInd w:val="0"/>
        <w:ind w:firstLine="709"/>
        <w:rPr>
          <w:lang w:eastAsia="en-US"/>
        </w:rPr>
      </w:pPr>
    </w:p>
    <w:p w:rsidR="009E02C8" w:rsidRPr="005432AF" w:rsidRDefault="009E02C8" w:rsidP="0003198C">
      <w:pPr>
        <w:autoSpaceDE w:val="0"/>
        <w:autoSpaceDN w:val="0"/>
        <w:adjustRightInd w:val="0"/>
        <w:ind w:firstLine="709"/>
        <w:jc w:val="both"/>
        <w:rPr>
          <w:lang w:eastAsia="en-US"/>
        </w:rPr>
      </w:pPr>
      <w:r w:rsidRPr="005432AF">
        <w:rPr>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E02C8" w:rsidRPr="005432AF" w:rsidRDefault="009E02C8" w:rsidP="0003198C">
      <w:pPr>
        <w:autoSpaceDE w:val="0"/>
        <w:autoSpaceDN w:val="0"/>
        <w:adjustRightInd w:val="0"/>
        <w:ind w:firstLine="709"/>
        <w:jc w:val="both"/>
        <w:rPr>
          <w:lang w:eastAsia="en-US"/>
        </w:rPr>
      </w:pPr>
      <w:proofErr w:type="gramStart"/>
      <w:r w:rsidRPr="005432AF">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5432AF">
        <w:rPr>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02C8" w:rsidRPr="005432AF" w:rsidRDefault="009E02C8" w:rsidP="0003198C">
      <w:pPr>
        <w:autoSpaceDE w:val="0"/>
        <w:autoSpaceDN w:val="0"/>
        <w:adjustRightInd w:val="0"/>
        <w:ind w:firstLine="709"/>
        <w:jc w:val="both"/>
        <w:rPr>
          <w:lang w:eastAsia="en-US"/>
        </w:rPr>
      </w:pPr>
      <w:r w:rsidRPr="005432AF">
        <w:rPr>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03198C">
        <w:rPr>
          <w:lang w:eastAsia="en-US"/>
        </w:rPr>
        <w:t>статьи 7.2</w:t>
      </w:r>
      <w:r w:rsidRPr="005432AF">
        <w:rPr>
          <w:lang w:eastAsia="en-US"/>
        </w:rPr>
        <w:t xml:space="preserve"> Федерального закона от 27 июля 2010 года № 210-ФЗ «Об организации предоставления государственных и муниципальных услуг».</w:t>
      </w:r>
    </w:p>
    <w:p w:rsidR="009E02C8" w:rsidRPr="005432AF" w:rsidRDefault="009E02C8" w:rsidP="0003198C">
      <w:pPr>
        <w:autoSpaceDE w:val="0"/>
        <w:autoSpaceDN w:val="0"/>
        <w:adjustRightInd w:val="0"/>
        <w:ind w:firstLine="709"/>
        <w:jc w:val="both"/>
        <w:rPr>
          <w:lang w:eastAsia="en-US"/>
        </w:rPr>
      </w:pPr>
      <w:r w:rsidRPr="005432AF">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116. </w:t>
      </w:r>
      <w:proofErr w:type="gramStart"/>
      <w:r w:rsidRPr="005432AF">
        <w:rPr>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9E02C8" w:rsidRPr="005432AF" w:rsidRDefault="009E02C8" w:rsidP="0003198C">
      <w:pPr>
        <w:autoSpaceDE w:val="0"/>
        <w:autoSpaceDN w:val="0"/>
        <w:adjustRightInd w:val="0"/>
        <w:ind w:firstLine="709"/>
        <w:jc w:val="both"/>
        <w:rPr>
          <w:lang w:eastAsia="en-US"/>
        </w:rPr>
      </w:pPr>
      <w:r w:rsidRPr="005432AF">
        <w:rPr>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E02C8" w:rsidRPr="005432AF" w:rsidRDefault="009E02C8" w:rsidP="0003198C">
      <w:pPr>
        <w:autoSpaceDE w:val="0"/>
        <w:autoSpaceDN w:val="0"/>
        <w:adjustRightInd w:val="0"/>
        <w:ind w:firstLine="709"/>
        <w:jc w:val="both"/>
        <w:rPr>
          <w:lang w:eastAsia="en-US"/>
        </w:rPr>
      </w:pPr>
      <w:r w:rsidRPr="005432AF">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E02C8" w:rsidRPr="005432AF" w:rsidRDefault="009E02C8" w:rsidP="0003198C">
      <w:pPr>
        <w:autoSpaceDE w:val="0"/>
        <w:autoSpaceDN w:val="0"/>
        <w:adjustRightInd w:val="0"/>
        <w:ind w:firstLine="709"/>
        <w:jc w:val="both"/>
        <w:rPr>
          <w:lang w:eastAsia="en-US"/>
        </w:rPr>
      </w:pPr>
      <w:r w:rsidRPr="005432AF">
        <w:rPr>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E02C8" w:rsidRPr="005432AF" w:rsidRDefault="009E02C8" w:rsidP="0003198C">
      <w:pPr>
        <w:autoSpaceDE w:val="0"/>
        <w:autoSpaceDN w:val="0"/>
        <w:adjustRightInd w:val="0"/>
        <w:ind w:firstLine="709"/>
        <w:jc w:val="both"/>
        <w:rPr>
          <w:lang w:eastAsia="en-US"/>
        </w:rPr>
      </w:pPr>
      <w:r w:rsidRPr="005432AF">
        <w:rPr>
          <w:lang w:eastAsia="en-US"/>
        </w:rPr>
        <w:lastRenderedPageBreak/>
        <w:t xml:space="preserve">119. </w:t>
      </w:r>
      <w:proofErr w:type="gramStart"/>
      <w:r w:rsidRPr="005432AF">
        <w:rPr>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432AF">
        <w:rPr>
          <w:iCs/>
          <w:lang w:eastAsia="en-US"/>
        </w:rPr>
        <w:t>информационною систему электронного управления документами органа местного самоуправления</w:t>
      </w:r>
      <w:r w:rsidRPr="005432AF">
        <w:rPr>
          <w:lang w:eastAsia="en-US"/>
        </w:rPr>
        <w:t>.</w:t>
      </w:r>
      <w:proofErr w:type="gramEnd"/>
    </w:p>
    <w:p w:rsidR="009E02C8" w:rsidRPr="005432AF" w:rsidRDefault="009E02C8" w:rsidP="009E02C8">
      <w:pPr>
        <w:autoSpaceDE w:val="0"/>
        <w:autoSpaceDN w:val="0"/>
        <w:adjustRightInd w:val="0"/>
        <w:ind w:firstLine="709"/>
        <w:rPr>
          <w:lang w:eastAsia="en-US"/>
        </w:rPr>
      </w:pPr>
    </w:p>
    <w:p w:rsidR="009E02C8" w:rsidRPr="005432AF" w:rsidRDefault="009E02C8" w:rsidP="009E02C8">
      <w:pPr>
        <w:autoSpaceDE w:val="0"/>
        <w:autoSpaceDN w:val="0"/>
        <w:adjustRightInd w:val="0"/>
        <w:ind w:firstLine="709"/>
        <w:jc w:val="center"/>
        <w:rPr>
          <w:lang w:eastAsia="en-US"/>
        </w:rPr>
      </w:pPr>
      <w:r w:rsidRPr="005432AF">
        <w:rPr>
          <w:lang w:eastAsia="en-US"/>
        </w:rPr>
        <w:t>Глава 24. РАССМОТРЕНИЕ ЗАЯВЛЕНИЯ И ПРЕДСТАВЛЕННЫХ ДОКУМЕНТОВ ПО СУЩЕСТВУ</w:t>
      </w:r>
    </w:p>
    <w:p w:rsidR="009E02C8" w:rsidRPr="005432AF" w:rsidRDefault="009E02C8" w:rsidP="009E02C8">
      <w:pPr>
        <w:autoSpaceDE w:val="0"/>
        <w:autoSpaceDN w:val="0"/>
        <w:adjustRightInd w:val="0"/>
        <w:ind w:firstLine="709"/>
        <w:rPr>
          <w:lang w:eastAsia="en-US"/>
        </w:rPr>
      </w:pPr>
    </w:p>
    <w:p w:rsidR="009E02C8" w:rsidRPr="005432AF" w:rsidRDefault="009E02C8" w:rsidP="0003198C">
      <w:pPr>
        <w:widowControl w:val="0"/>
        <w:autoSpaceDE w:val="0"/>
        <w:autoSpaceDN w:val="0"/>
        <w:adjustRightInd w:val="0"/>
        <w:ind w:firstLine="709"/>
        <w:jc w:val="both"/>
      </w:pPr>
      <w:r w:rsidRPr="005432AF">
        <w:rPr>
          <w:lang w:eastAsia="en-US"/>
        </w:rPr>
        <w:t xml:space="preserve">120. </w:t>
      </w:r>
      <w:r w:rsidRPr="005432AF">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E02C8" w:rsidRPr="005432AF" w:rsidRDefault="009E02C8" w:rsidP="0003198C">
      <w:pPr>
        <w:autoSpaceDE w:val="0"/>
        <w:autoSpaceDN w:val="0"/>
        <w:adjustRightInd w:val="0"/>
        <w:ind w:firstLine="709"/>
        <w:jc w:val="both"/>
        <w:rPr>
          <w:lang w:eastAsia="en-US"/>
        </w:rPr>
      </w:pPr>
      <w:r w:rsidRPr="005432AF">
        <w:rPr>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9E02C8" w:rsidRPr="005432AF" w:rsidRDefault="009E02C8" w:rsidP="0003198C">
      <w:pPr>
        <w:autoSpaceDE w:val="0"/>
        <w:autoSpaceDN w:val="0"/>
        <w:adjustRightInd w:val="0"/>
        <w:ind w:firstLine="709"/>
        <w:jc w:val="both"/>
        <w:rPr>
          <w:lang w:eastAsia="en-US"/>
        </w:rPr>
      </w:pPr>
      <w:proofErr w:type="gramStart"/>
      <w:r w:rsidRPr="005432AF">
        <w:rPr>
          <w:lang w:eastAsia="en-US"/>
        </w:rPr>
        <w:t>1) проводит проверку наличия документов, необходимых для принятия решения о предоставлении муниципальной услуги;</w:t>
      </w:r>
      <w:proofErr w:type="gramEnd"/>
    </w:p>
    <w:p w:rsidR="009E02C8" w:rsidRPr="005432AF" w:rsidRDefault="009E02C8" w:rsidP="0003198C">
      <w:pPr>
        <w:autoSpaceDE w:val="0"/>
        <w:autoSpaceDN w:val="0"/>
        <w:adjustRightInd w:val="0"/>
        <w:ind w:firstLine="709"/>
        <w:jc w:val="both"/>
        <w:rPr>
          <w:lang w:eastAsia="en-US"/>
        </w:rPr>
      </w:pPr>
      <w:r w:rsidRPr="005432AF">
        <w:rPr>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3) проводит </w:t>
      </w:r>
      <w:r w:rsidRPr="005432AF">
        <w:t>проверку</w:t>
      </w:r>
      <w:r w:rsidRPr="005432AF">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4) подготавливает </w:t>
      </w:r>
      <w:hyperlink r:id="rId53" w:history="1">
        <w:r w:rsidRPr="005432AF">
          <w:rPr>
            <w:lang w:eastAsia="en-US"/>
          </w:rPr>
          <w:t>разрешение</w:t>
        </w:r>
      </w:hyperlink>
      <w:r w:rsidRPr="005432AF">
        <w:rPr>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5) подписывает подготовленные в подпункте 4 пункта 121 настоящего административного регламента документы у </w:t>
      </w:r>
      <w:r w:rsidRPr="005432AF">
        <w:rPr>
          <w:iCs/>
          <w:lang w:eastAsia="en-US"/>
        </w:rPr>
        <w:t>руководителя уполномоченного органа</w:t>
      </w:r>
      <w:r w:rsidRPr="005432AF">
        <w:rPr>
          <w:lang w:eastAsia="en-US"/>
        </w:rPr>
        <w:t>.</w:t>
      </w:r>
    </w:p>
    <w:p w:rsidR="009E02C8" w:rsidRPr="005432AF" w:rsidRDefault="009E02C8" w:rsidP="0003198C">
      <w:pPr>
        <w:autoSpaceDE w:val="0"/>
        <w:autoSpaceDN w:val="0"/>
        <w:adjustRightInd w:val="0"/>
        <w:ind w:firstLine="709"/>
        <w:jc w:val="both"/>
        <w:rPr>
          <w:lang w:eastAsia="en-US"/>
        </w:rPr>
      </w:pPr>
      <w:r w:rsidRPr="005432AF">
        <w:rPr>
          <w:lang w:eastAsia="en-US"/>
        </w:rPr>
        <w:t xml:space="preserve">122. </w:t>
      </w:r>
      <w:proofErr w:type="gramStart"/>
      <w:r w:rsidRPr="005432AF">
        <w:rPr>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5432AF">
        <w:rPr>
          <w:lang w:eastAsia="en-US"/>
        </w:rPr>
        <w:t xml:space="preserve"> оснований отказа в предоставлении муниципальной услуги.</w:t>
      </w:r>
    </w:p>
    <w:p w:rsidR="009E02C8" w:rsidRPr="005432AF" w:rsidRDefault="009E02C8" w:rsidP="0003198C">
      <w:pPr>
        <w:autoSpaceDE w:val="0"/>
        <w:autoSpaceDN w:val="0"/>
        <w:adjustRightInd w:val="0"/>
        <w:ind w:firstLine="709"/>
        <w:jc w:val="both"/>
      </w:pPr>
      <w:r w:rsidRPr="005432AF">
        <w:rPr>
          <w:lang w:eastAsia="en-US"/>
        </w:rPr>
        <w:t xml:space="preserve">123. </w:t>
      </w:r>
      <w:r w:rsidRPr="005432AF">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5432AF">
        <w:rPr>
          <w:iCs/>
        </w:rPr>
        <w:t>информационной системе электронного управления документами органа местного самоуправления</w:t>
      </w:r>
      <w:r w:rsidRPr="005432AF">
        <w:t>.</w:t>
      </w:r>
    </w:p>
    <w:p w:rsidR="009E02C8" w:rsidRPr="005432AF" w:rsidRDefault="009E02C8" w:rsidP="009E02C8">
      <w:pPr>
        <w:autoSpaceDE w:val="0"/>
        <w:autoSpaceDN w:val="0"/>
        <w:adjustRightInd w:val="0"/>
        <w:ind w:firstLine="709"/>
      </w:pPr>
    </w:p>
    <w:p w:rsidR="009E02C8" w:rsidRPr="005432AF" w:rsidRDefault="009E02C8" w:rsidP="009E02C8">
      <w:pPr>
        <w:autoSpaceDE w:val="0"/>
        <w:autoSpaceDN w:val="0"/>
        <w:adjustRightInd w:val="0"/>
        <w:ind w:firstLine="709"/>
        <w:jc w:val="center"/>
      </w:pPr>
      <w:r w:rsidRPr="005432AF">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9E02C8" w:rsidRPr="005432AF" w:rsidRDefault="009E02C8" w:rsidP="009E02C8">
      <w:pPr>
        <w:autoSpaceDE w:val="0"/>
        <w:autoSpaceDN w:val="0"/>
        <w:adjustRightInd w:val="0"/>
        <w:ind w:firstLine="709"/>
      </w:pPr>
    </w:p>
    <w:p w:rsidR="009E02C8" w:rsidRPr="005432AF" w:rsidRDefault="009E02C8" w:rsidP="0003198C">
      <w:pPr>
        <w:autoSpaceDE w:val="0"/>
        <w:autoSpaceDN w:val="0"/>
        <w:adjustRightInd w:val="0"/>
        <w:ind w:firstLine="709"/>
        <w:jc w:val="both"/>
      </w:pPr>
      <w:r w:rsidRPr="005432AF">
        <w:t xml:space="preserve">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w:t>
      </w:r>
      <w:r w:rsidRPr="005432AF">
        <w:lastRenderedPageBreak/>
        <w:t>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9E02C8" w:rsidRPr="005432AF" w:rsidRDefault="009E02C8" w:rsidP="0003198C">
      <w:pPr>
        <w:autoSpaceDE w:val="0"/>
        <w:autoSpaceDN w:val="0"/>
        <w:adjustRightInd w:val="0"/>
        <w:ind w:firstLine="709"/>
        <w:jc w:val="both"/>
      </w:pPr>
      <w:proofErr w:type="gramStart"/>
      <w:r w:rsidRPr="005432AF">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5432AF">
        <w:t xml:space="preserve"> портал государственных и муниципальных услуг Иркутской области», либо МФЦ.</w:t>
      </w:r>
    </w:p>
    <w:p w:rsidR="009E02C8" w:rsidRPr="005432AF" w:rsidRDefault="009E02C8" w:rsidP="0003198C">
      <w:pPr>
        <w:autoSpaceDE w:val="0"/>
        <w:autoSpaceDN w:val="0"/>
        <w:adjustRightInd w:val="0"/>
        <w:ind w:firstLine="709"/>
        <w:jc w:val="both"/>
      </w:pPr>
      <w:r w:rsidRPr="005432AF">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E02C8" w:rsidRPr="005432AF" w:rsidRDefault="009E02C8" w:rsidP="0003198C">
      <w:pPr>
        <w:autoSpaceDE w:val="0"/>
        <w:autoSpaceDN w:val="0"/>
        <w:adjustRightInd w:val="0"/>
        <w:ind w:firstLine="709"/>
        <w:jc w:val="both"/>
      </w:pPr>
      <w:r w:rsidRPr="005432AF">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E02C8" w:rsidRPr="005432AF" w:rsidRDefault="009E02C8" w:rsidP="0003198C">
      <w:pPr>
        <w:autoSpaceDE w:val="0"/>
        <w:autoSpaceDN w:val="0"/>
        <w:adjustRightInd w:val="0"/>
        <w:ind w:firstLine="709"/>
        <w:jc w:val="both"/>
      </w:pPr>
      <w:r w:rsidRPr="005432AF">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9E02C8" w:rsidRPr="005432AF" w:rsidRDefault="009E02C8" w:rsidP="0003198C">
      <w:pPr>
        <w:autoSpaceDE w:val="0"/>
        <w:autoSpaceDN w:val="0"/>
        <w:adjustRightInd w:val="0"/>
        <w:ind w:firstLine="709"/>
        <w:jc w:val="both"/>
      </w:pPr>
      <w:r w:rsidRPr="005432AF">
        <w:t xml:space="preserve">126. </w:t>
      </w:r>
      <w:proofErr w:type="gramStart"/>
      <w:r w:rsidRPr="005432AF">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Pr="005432AF">
          <w:t>пункте 5.1 статьи 6</w:t>
        </w:r>
      </w:hyperlink>
      <w:r w:rsidRPr="005432AF">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5432AF">
        <w:t xml:space="preserve"> надзора, в случае, если выдано разрешение на строительство иных объектов капитального строительства.</w:t>
      </w:r>
    </w:p>
    <w:p w:rsidR="009E02C8" w:rsidRPr="005432AF" w:rsidRDefault="009E02C8" w:rsidP="0003198C">
      <w:pPr>
        <w:autoSpaceDE w:val="0"/>
        <w:autoSpaceDN w:val="0"/>
        <w:adjustRightInd w:val="0"/>
        <w:ind w:firstLine="709"/>
        <w:jc w:val="both"/>
      </w:pPr>
      <w:r w:rsidRPr="005432AF">
        <w:t xml:space="preserve">127. </w:t>
      </w:r>
      <w:proofErr w:type="gramStart"/>
      <w:r w:rsidRPr="005432AF">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5432AF">
          <w:t>пунктами 2,</w:t>
        </w:r>
      </w:hyperlink>
      <w:hyperlink r:id="rId56" w:history="1">
        <w:r w:rsidRPr="005432AF">
          <w:t>8</w:t>
        </w:r>
      </w:hyperlink>
      <w:r w:rsidRPr="005432AF">
        <w:t xml:space="preserve"> - </w:t>
      </w:r>
      <w:hyperlink r:id="rId57" w:history="1">
        <w:r w:rsidRPr="005432AF">
          <w:t>10</w:t>
        </w:r>
      </w:hyperlink>
      <w:r w:rsidRPr="005432AF">
        <w:t xml:space="preserve"> и </w:t>
      </w:r>
      <w:hyperlink r:id="rId58" w:history="1">
        <w:r w:rsidRPr="005432AF">
          <w:t>11.1 части 12</w:t>
        </w:r>
        <w:proofErr w:type="gramEnd"/>
        <w:r w:rsidRPr="005432AF">
          <w:t xml:space="preserve"> статьи 48</w:t>
        </w:r>
      </w:hyperlink>
      <w:r w:rsidRPr="005432AF">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9E02C8" w:rsidRPr="005432AF" w:rsidRDefault="009E02C8" w:rsidP="0003198C">
      <w:pPr>
        <w:autoSpaceDE w:val="0"/>
        <w:autoSpaceDN w:val="0"/>
        <w:adjustRightInd w:val="0"/>
        <w:ind w:firstLine="709"/>
        <w:jc w:val="both"/>
      </w:pPr>
      <w:r w:rsidRPr="005432AF">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E02C8" w:rsidRPr="005432AF" w:rsidRDefault="009E02C8" w:rsidP="0003198C">
      <w:pPr>
        <w:autoSpaceDE w:val="0"/>
        <w:autoSpaceDN w:val="0"/>
        <w:adjustRightInd w:val="0"/>
        <w:ind w:firstLine="709"/>
        <w:jc w:val="both"/>
      </w:pPr>
      <w:r w:rsidRPr="005432AF">
        <w:t xml:space="preserve">129. </w:t>
      </w:r>
      <w:proofErr w:type="gramStart"/>
      <w:r w:rsidRPr="005432AF">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9E02C8" w:rsidRPr="005432AF" w:rsidRDefault="009E02C8" w:rsidP="0003198C">
      <w:pPr>
        <w:autoSpaceDE w:val="0"/>
        <w:autoSpaceDN w:val="0"/>
        <w:adjustRightInd w:val="0"/>
        <w:ind w:firstLine="709"/>
        <w:jc w:val="both"/>
      </w:pPr>
      <w:r w:rsidRPr="005432AF">
        <w:t xml:space="preserve">130. </w:t>
      </w:r>
      <w:proofErr w:type="gramStart"/>
      <w:r w:rsidRPr="005432AF">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w:t>
      </w:r>
      <w:r w:rsidRPr="005432AF">
        <w:lastRenderedPageBreak/>
        <w:t>участках на условиях, содержащихся в указанном разрешении на строительство, с соблюдением требований к</w:t>
      </w:r>
      <w:proofErr w:type="gramEnd"/>
      <w:r w:rsidRPr="005432AF">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5432AF">
          <w:t>земельным</w:t>
        </w:r>
      </w:hyperlink>
      <w:r w:rsidRPr="005432AF">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E02C8" w:rsidRPr="005432AF" w:rsidRDefault="009E02C8" w:rsidP="0003198C">
      <w:pPr>
        <w:autoSpaceDE w:val="0"/>
        <w:autoSpaceDN w:val="0"/>
        <w:adjustRightInd w:val="0"/>
        <w:ind w:firstLine="709"/>
        <w:jc w:val="both"/>
      </w:pPr>
      <w:r w:rsidRPr="005432AF">
        <w:t>131. В случае</w:t>
      </w:r>
      <w:proofErr w:type="gramStart"/>
      <w:r w:rsidRPr="005432AF">
        <w:t>,</w:t>
      </w:r>
      <w:proofErr w:type="gramEnd"/>
      <w:r w:rsidRPr="005432AF">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E02C8" w:rsidRPr="005432AF" w:rsidRDefault="009E02C8" w:rsidP="0003198C">
      <w:pPr>
        <w:autoSpaceDE w:val="0"/>
        <w:autoSpaceDN w:val="0"/>
        <w:adjustRightInd w:val="0"/>
        <w:ind w:firstLine="709"/>
        <w:jc w:val="both"/>
      </w:pPr>
      <w:r w:rsidRPr="005432AF">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E02C8" w:rsidRPr="005432AF" w:rsidRDefault="009E02C8" w:rsidP="0003198C">
      <w:pPr>
        <w:autoSpaceDE w:val="0"/>
        <w:autoSpaceDN w:val="0"/>
        <w:adjustRightInd w:val="0"/>
        <w:ind w:firstLine="709"/>
        <w:jc w:val="both"/>
      </w:pPr>
      <w:r w:rsidRPr="005432AF">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9E02C8" w:rsidRPr="005432AF" w:rsidRDefault="009E02C8" w:rsidP="0003198C">
      <w:pPr>
        <w:autoSpaceDE w:val="0"/>
        <w:autoSpaceDN w:val="0"/>
        <w:adjustRightInd w:val="0"/>
        <w:ind w:firstLine="709"/>
        <w:jc w:val="both"/>
      </w:pPr>
      <w:r w:rsidRPr="005432AF">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432AF">
        <w:t>разрешения</w:t>
      </w:r>
      <w:proofErr w:type="gramEnd"/>
      <w:r w:rsidRPr="005432AF">
        <w:t xml:space="preserve"> на строительство которого прекращено или в разрешение на строительство которого внесено изменение;</w:t>
      </w:r>
    </w:p>
    <w:p w:rsidR="009E02C8" w:rsidRPr="005432AF" w:rsidRDefault="009E02C8" w:rsidP="0003198C">
      <w:pPr>
        <w:autoSpaceDE w:val="0"/>
        <w:autoSpaceDN w:val="0"/>
        <w:adjustRightInd w:val="0"/>
        <w:ind w:firstLine="709"/>
        <w:jc w:val="both"/>
      </w:pPr>
      <w:r w:rsidRPr="005432AF">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5432AF">
        <w:t>строительство</w:t>
      </w:r>
      <w:proofErr w:type="gramEnd"/>
      <w:r w:rsidRPr="005432AF">
        <w:t xml:space="preserve"> на котором внесено изменение;</w:t>
      </w:r>
    </w:p>
    <w:p w:rsidR="009E02C8" w:rsidRPr="005432AF" w:rsidRDefault="009E02C8" w:rsidP="0003198C">
      <w:pPr>
        <w:autoSpaceDE w:val="0"/>
        <w:autoSpaceDN w:val="0"/>
        <w:adjustRightInd w:val="0"/>
        <w:ind w:firstLine="709"/>
        <w:jc w:val="both"/>
      </w:pPr>
      <w:r w:rsidRPr="005432AF">
        <w:t>3) застройщика в случае внесения изменений в разрешение на строительство.</w:t>
      </w:r>
    </w:p>
    <w:p w:rsidR="009E02C8" w:rsidRPr="005432AF" w:rsidRDefault="009E02C8" w:rsidP="0003198C">
      <w:pPr>
        <w:autoSpaceDE w:val="0"/>
        <w:autoSpaceDN w:val="0"/>
        <w:adjustRightInd w:val="0"/>
        <w:ind w:firstLine="709"/>
        <w:jc w:val="both"/>
      </w:pPr>
      <w:r w:rsidRPr="005432AF">
        <w:t xml:space="preserve">134. Выдача разрешений на строительство объектов капитального строительства, </w:t>
      </w:r>
      <w:hyperlink r:id="rId60" w:history="1">
        <w:r w:rsidRPr="005432AF">
          <w:t>сведения</w:t>
        </w:r>
      </w:hyperlink>
      <w:r w:rsidRPr="005432AF">
        <w:t xml:space="preserve"> о которых составляют государственную тайну, осуществляется в соответствии с </w:t>
      </w:r>
      <w:hyperlink r:id="rId61" w:history="1">
        <w:r w:rsidRPr="005432AF">
          <w:t>требованиями</w:t>
        </w:r>
      </w:hyperlink>
      <w:r w:rsidRPr="005432AF">
        <w:t xml:space="preserve"> законодательства Российской Федерации о государственной тайне.</w:t>
      </w:r>
    </w:p>
    <w:p w:rsidR="009E02C8" w:rsidRPr="005432AF" w:rsidRDefault="009E02C8" w:rsidP="009E02C8">
      <w:pPr>
        <w:autoSpaceDE w:val="0"/>
        <w:autoSpaceDN w:val="0"/>
        <w:adjustRightInd w:val="0"/>
        <w:ind w:firstLine="709"/>
      </w:pPr>
    </w:p>
    <w:p w:rsidR="009E02C8" w:rsidRPr="005432AF" w:rsidRDefault="009E02C8" w:rsidP="009E02C8">
      <w:pPr>
        <w:widowControl w:val="0"/>
        <w:autoSpaceDE w:val="0"/>
        <w:autoSpaceDN w:val="0"/>
        <w:adjustRightInd w:val="0"/>
        <w:jc w:val="center"/>
        <w:outlineLvl w:val="2"/>
      </w:pPr>
      <w:bookmarkStart w:id="32" w:name="Par410"/>
      <w:bookmarkEnd w:id="32"/>
      <w:r w:rsidRPr="005432AF">
        <w:t xml:space="preserve">Раздел IV. ФОРМЫ </w:t>
      </w:r>
      <w:proofErr w:type="gramStart"/>
      <w:r w:rsidRPr="005432AF">
        <w:t>КОНТРОЛЯ ЗА</w:t>
      </w:r>
      <w:proofErr w:type="gramEnd"/>
      <w:r w:rsidRPr="005432AF">
        <w:t xml:space="preserve"> ПРЕДОСТАВЛЕНИЕМ МУНИЦИПАЛЬНОЙ УСЛУГИ</w:t>
      </w:r>
    </w:p>
    <w:p w:rsidR="009E02C8" w:rsidRPr="005432AF" w:rsidRDefault="009E02C8" w:rsidP="009E02C8">
      <w:pPr>
        <w:widowControl w:val="0"/>
        <w:autoSpaceDE w:val="0"/>
        <w:autoSpaceDN w:val="0"/>
        <w:adjustRightInd w:val="0"/>
        <w:jc w:val="center"/>
        <w:outlineLvl w:val="2"/>
      </w:pPr>
    </w:p>
    <w:p w:rsidR="009E02C8" w:rsidRPr="005432AF" w:rsidRDefault="009E02C8" w:rsidP="009E02C8">
      <w:pPr>
        <w:widowControl w:val="0"/>
        <w:autoSpaceDE w:val="0"/>
        <w:autoSpaceDN w:val="0"/>
        <w:adjustRightInd w:val="0"/>
        <w:jc w:val="center"/>
        <w:outlineLvl w:val="2"/>
      </w:pPr>
      <w:bookmarkStart w:id="33" w:name="Par413"/>
      <w:bookmarkEnd w:id="33"/>
      <w:r w:rsidRPr="005432AF">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9E02C8" w:rsidRPr="005432AF" w:rsidRDefault="009E02C8" w:rsidP="009E02C8">
      <w:pPr>
        <w:widowControl w:val="0"/>
        <w:autoSpaceDE w:val="0"/>
        <w:autoSpaceDN w:val="0"/>
        <w:adjustRightInd w:val="0"/>
        <w:jc w:val="center"/>
        <w:outlineLvl w:val="2"/>
      </w:pPr>
    </w:p>
    <w:p w:rsidR="009E02C8" w:rsidRPr="005432AF" w:rsidRDefault="009E02C8" w:rsidP="0003198C">
      <w:pPr>
        <w:widowControl w:val="0"/>
        <w:autoSpaceDE w:val="0"/>
        <w:autoSpaceDN w:val="0"/>
        <w:adjustRightInd w:val="0"/>
        <w:ind w:firstLine="709"/>
        <w:jc w:val="both"/>
        <w:rPr>
          <w:lang w:eastAsia="ko-KR"/>
        </w:rPr>
      </w:pPr>
      <w:r w:rsidRPr="005432AF">
        <w:rPr>
          <w:lang w:eastAsia="ko-KR"/>
        </w:rPr>
        <w:t xml:space="preserve">135. Текущий </w:t>
      </w:r>
      <w:proofErr w:type="gramStart"/>
      <w:r w:rsidRPr="005432AF">
        <w:rPr>
          <w:lang w:eastAsia="ko-KR"/>
        </w:rPr>
        <w:t>контроль за</w:t>
      </w:r>
      <w:proofErr w:type="gramEnd"/>
      <w:r w:rsidRPr="005432AF">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Pr="005432AF">
        <w:rPr>
          <w:lang w:eastAsia="ko-KR"/>
        </w:rPr>
        <w:lastRenderedPageBreak/>
        <w:t>уполномоченного органа, а также рассмотрения жалоб заявителей.</w:t>
      </w:r>
    </w:p>
    <w:p w:rsidR="009E02C8" w:rsidRPr="005432AF" w:rsidRDefault="009E02C8" w:rsidP="0003198C">
      <w:pPr>
        <w:autoSpaceDE w:val="0"/>
        <w:autoSpaceDN w:val="0"/>
        <w:adjustRightInd w:val="0"/>
        <w:ind w:firstLine="709"/>
        <w:jc w:val="both"/>
        <w:rPr>
          <w:color w:val="000000"/>
        </w:rPr>
      </w:pPr>
      <w:r w:rsidRPr="005432AF">
        <w:rPr>
          <w:lang w:eastAsia="ko-KR"/>
        </w:rPr>
        <w:t>136. </w:t>
      </w:r>
      <w:r w:rsidRPr="005432AF">
        <w:rPr>
          <w:color w:val="000000"/>
        </w:rPr>
        <w:t>Основными задачами текущего контроля являются:</w:t>
      </w:r>
    </w:p>
    <w:p w:rsidR="009E02C8" w:rsidRPr="005432AF" w:rsidRDefault="009E02C8" w:rsidP="0003198C">
      <w:pPr>
        <w:autoSpaceDE w:val="0"/>
        <w:autoSpaceDN w:val="0"/>
        <w:adjustRightInd w:val="0"/>
        <w:ind w:firstLine="709"/>
        <w:jc w:val="both"/>
        <w:rPr>
          <w:color w:val="000000"/>
        </w:rPr>
      </w:pPr>
      <w:r w:rsidRPr="005432AF">
        <w:rPr>
          <w:color w:val="000000"/>
        </w:rPr>
        <w:t>а) обеспечение своевременного и качественного предоставления муниципальной услуги;</w:t>
      </w:r>
    </w:p>
    <w:p w:rsidR="009E02C8" w:rsidRPr="005432AF" w:rsidRDefault="009E02C8" w:rsidP="0003198C">
      <w:pPr>
        <w:autoSpaceDE w:val="0"/>
        <w:autoSpaceDN w:val="0"/>
        <w:adjustRightInd w:val="0"/>
        <w:ind w:firstLine="709"/>
        <w:jc w:val="both"/>
        <w:rPr>
          <w:color w:val="000000"/>
        </w:rPr>
      </w:pPr>
      <w:r w:rsidRPr="005432AF">
        <w:rPr>
          <w:color w:val="000000"/>
        </w:rPr>
        <w:t>б) выявление нарушений в сроках и качестве предоставления муниципальной услуги;</w:t>
      </w:r>
    </w:p>
    <w:p w:rsidR="009E02C8" w:rsidRPr="005432AF" w:rsidRDefault="009E02C8" w:rsidP="0003198C">
      <w:pPr>
        <w:autoSpaceDE w:val="0"/>
        <w:autoSpaceDN w:val="0"/>
        <w:adjustRightInd w:val="0"/>
        <w:ind w:firstLine="709"/>
        <w:jc w:val="both"/>
        <w:rPr>
          <w:color w:val="000000"/>
        </w:rPr>
      </w:pPr>
      <w:r w:rsidRPr="005432AF">
        <w:rPr>
          <w:color w:val="000000"/>
        </w:rPr>
        <w:t>в) выявление и устранение причин и условий, способствующих ненадлежащему предоставлению муниципальной услуги;</w:t>
      </w:r>
    </w:p>
    <w:p w:rsidR="009E02C8" w:rsidRPr="005432AF" w:rsidRDefault="009E02C8" w:rsidP="0003198C">
      <w:pPr>
        <w:autoSpaceDE w:val="0"/>
        <w:autoSpaceDN w:val="0"/>
        <w:adjustRightInd w:val="0"/>
        <w:ind w:firstLine="709"/>
        <w:jc w:val="both"/>
        <w:rPr>
          <w:color w:val="000000"/>
        </w:rPr>
      </w:pPr>
      <w:r w:rsidRPr="005432AF">
        <w:rPr>
          <w:color w:val="000000"/>
        </w:rPr>
        <w:t>г) принятие мер по надлежащему предоставлению муниципальной услуги.</w:t>
      </w:r>
    </w:p>
    <w:p w:rsidR="009E02C8" w:rsidRPr="005432AF" w:rsidRDefault="009E02C8" w:rsidP="0003198C">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137. Текущий контроль осуществляется на постоянной основе.</w:t>
      </w:r>
    </w:p>
    <w:p w:rsidR="009E02C8" w:rsidRPr="005432AF" w:rsidRDefault="009E02C8" w:rsidP="009E02C8">
      <w:pPr>
        <w:pStyle w:val="ConsPlusNormal"/>
        <w:ind w:firstLine="709"/>
        <w:jc w:val="both"/>
        <w:rPr>
          <w:rFonts w:ascii="Times New Roman" w:hAnsi="Times New Roman" w:cs="Times New Roman"/>
          <w:sz w:val="24"/>
          <w:szCs w:val="24"/>
          <w:lang w:eastAsia="ko-KR"/>
        </w:rPr>
      </w:pPr>
    </w:p>
    <w:p w:rsidR="009E02C8" w:rsidRPr="005432AF" w:rsidRDefault="009E02C8" w:rsidP="009E02C8">
      <w:pPr>
        <w:widowControl w:val="0"/>
        <w:autoSpaceDE w:val="0"/>
        <w:autoSpaceDN w:val="0"/>
        <w:adjustRightInd w:val="0"/>
        <w:jc w:val="center"/>
        <w:outlineLvl w:val="2"/>
      </w:pPr>
      <w:bookmarkStart w:id="34" w:name="Par427"/>
      <w:bookmarkEnd w:id="34"/>
      <w:r w:rsidRPr="005432AF">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E02C8" w:rsidRPr="005432AF" w:rsidRDefault="009E02C8" w:rsidP="0003198C">
      <w:pPr>
        <w:widowControl w:val="0"/>
        <w:autoSpaceDE w:val="0"/>
        <w:autoSpaceDN w:val="0"/>
        <w:adjustRightInd w:val="0"/>
        <w:jc w:val="both"/>
        <w:outlineLvl w:val="2"/>
      </w:pPr>
    </w:p>
    <w:p w:rsidR="009E02C8" w:rsidRPr="005432AF" w:rsidRDefault="009E02C8" w:rsidP="0003198C">
      <w:pPr>
        <w:tabs>
          <w:tab w:val="num" w:pos="1715"/>
        </w:tabs>
        <w:autoSpaceDE w:val="0"/>
        <w:autoSpaceDN w:val="0"/>
        <w:adjustRightInd w:val="0"/>
        <w:ind w:firstLine="709"/>
        <w:jc w:val="both"/>
        <w:rPr>
          <w:color w:val="000000"/>
        </w:rPr>
      </w:pPr>
      <w:r w:rsidRPr="005432AF">
        <w:rPr>
          <w:color w:val="000000"/>
        </w:rPr>
        <w:t xml:space="preserve">138. </w:t>
      </w:r>
      <w:proofErr w:type="gramStart"/>
      <w:r w:rsidRPr="005432AF">
        <w:rPr>
          <w:color w:val="000000"/>
        </w:rPr>
        <w:t>Контроль за</w:t>
      </w:r>
      <w:proofErr w:type="gramEnd"/>
      <w:r w:rsidRPr="005432AF">
        <w:rPr>
          <w:color w:val="000000"/>
        </w:rPr>
        <w:t xml:space="preserve"> полнотой и качеством предоставления муниципальной услуги осуществляется в формах:</w:t>
      </w:r>
    </w:p>
    <w:p w:rsidR="009E02C8" w:rsidRPr="005432AF" w:rsidRDefault="009E02C8" w:rsidP="0003198C">
      <w:pPr>
        <w:autoSpaceDE w:val="0"/>
        <w:autoSpaceDN w:val="0"/>
        <w:adjustRightInd w:val="0"/>
        <w:ind w:firstLine="709"/>
        <w:jc w:val="both"/>
        <w:rPr>
          <w:color w:val="000000"/>
        </w:rPr>
      </w:pPr>
      <w:r w:rsidRPr="005432AF">
        <w:rPr>
          <w:color w:val="000000"/>
        </w:rPr>
        <w:t>1) проведения плановых проверок;</w:t>
      </w:r>
    </w:p>
    <w:p w:rsidR="009E02C8" w:rsidRPr="005432AF" w:rsidRDefault="009E02C8" w:rsidP="0003198C">
      <w:pPr>
        <w:autoSpaceDE w:val="0"/>
        <w:autoSpaceDN w:val="0"/>
        <w:adjustRightInd w:val="0"/>
        <w:ind w:firstLine="709"/>
        <w:jc w:val="both"/>
        <w:rPr>
          <w:color w:val="000000"/>
        </w:rPr>
      </w:pPr>
      <w:r w:rsidRPr="005432AF">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E02C8" w:rsidRPr="005432AF" w:rsidRDefault="009E02C8" w:rsidP="0003198C">
      <w:pPr>
        <w:tabs>
          <w:tab w:val="num" w:pos="1715"/>
        </w:tabs>
        <w:autoSpaceDE w:val="0"/>
        <w:autoSpaceDN w:val="0"/>
        <w:adjustRightInd w:val="0"/>
        <w:ind w:firstLine="709"/>
        <w:jc w:val="both"/>
        <w:rPr>
          <w:color w:val="000000"/>
        </w:rPr>
      </w:pPr>
      <w:r w:rsidRPr="005432AF">
        <w:rPr>
          <w:color w:val="000000"/>
        </w:rPr>
        <w:t xml:space="preserve">139. В целях осуществления </w:t>
      </w:r>
      <w:proofErr w:type="gramStart"/>
      <w:r w:rsidRPr="005432AF">
        <w:rPr>
          <w:color w:val="000000"/>
        </w:rPr>
        <w:t>контроля за</w:t>
      </w:r>
      <w:proofErr w:type="gramEnd"/>
      <w:r w:rsidRPr="005432AF">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5432AF">
        <w:rPr>
          <w:iCs/>
          <w:color w:val="000000"/>
        </w:rPr>
        <w:t>органа местного самоуправления</w:t>
      </w:r>
      <w:r w:rsidRPr="005432AF">
        <w:rPr>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E02C8" w:rsidRPr="005432AF" w:rsidRDefault="009E02C8" w:rsidP="0003198C">
      <w:pPr>
        <w:autoSpaceDE w:val="0"/>
        <w:autoSpaceDN w:val="0"/>
        <w:adjustRightInd w:val="0"/>
        <w:ind w:firstLine="709"/>
        <w:jc w:val="both"/>
        <w:rPr>
          <w:color w:val="000000"/>
        </w:rPr>
      </w:pPr>
      <w:r w:rsidRPr="005432AF">
        <w:rPr>
          <w:color w:val="000000"/>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E02C8" w:rsidRPr="005432AF" w:rsidRDefault="009E02C8" w:rsidP="0003198C">
      <w:pPr>
        <w:autoSpaceDE w:val="0"/>
        <w:autoSpaceDN w:val="0"/>
        <w:adjustRightInd w:val="0"/>
        <w:ind w:firstLine="709"/>
        <w:jc w:val="both"/>
        <w:rPr>
          <w:color w:val="000000"/>
        </w:rPr>
      </w:pPr>
      <w:r w:rsidRPr="005432AF">
        <w:rPr>
          <w:color w:val="000000"/>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Pr="005432AF">
          <w:rPr>
            <w:color w:val="000000"/>
          </w:rPr>
          <w:t>законодательством</w:t>
        </w:r>
      </w:hyperlink>
      <w:r w:rsidRPr="005432AF">
        <w:rPr>
          <w:color w:val="000000"/>
        </w:rPr>
        <w:t xml:space="preserve"> Российской Федерации порядке.</w:t>
      </w:r>
    </w:p>
    <w:p w:rsidR="009E02C8" w:rsidRPr="005432AF" w:rsidRDefault="009E02C8" w:rsidP="0003198C">
      <w:pPr>
        <w:widowControl w:val="0"/>
        <w:autoSpaceDE w:val="0"/>
        <w:autoSpaceDN w:val="0"/>
        <w:adjustRightInd w:val="0"/>
        <w:ind w:firstLine="709"/>
        <w:jc w:val="both"/>
      </w:pPr>
      <w:r w:rsidRPr="005432AF">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E02C8" w:rsidRPr="005432AF" w:rsidRDefault="009E02C8" w:rsidP="0003198C">
      <w:pPr>
        <w:widowControl w:val="0"/>
        <w:autoSpaceDE w:val="0"/>
        <w:autoSpaceDN w:val="0"/>
        <w:adjustRightInd w:val="0"/>
        <w:ind w:firstLine="709"/>
        <w:jc w:val="both"/>
        <w:rPr>
          <w:lang w:eastAsia="ko-KR"/>
        </w:rPr>
      </w:pPr>
      <w:r w:rsidRPr="005432AF">
        <w:t xml:space="preserve">143. </w:t>
      </w:r>
      <w:proofErr w:type="gramStart"/>
      <w:r w:rsidRPr="005432AF">
        <w:rPr>
          <w:lang w:eastAsia="ko-KR"/>
        </w:rPr>
        <w:t>Контроль за</w:t>
      </w:r>
      <w:proofErr w:type="gramEnd"/>
      <w:r w:rsidRPr="005432AF">
        <w:rPr>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E02C8" w:rsidRPr="005432AF" w:rsidRDefault="009E02C8" w:rsidP="0003198C">
      <w:pPr>
        <w:widowControl w:val="0"/>
        <w:autoSpaceDE w:val="0"/>
        <w:autoSpaceDN w:val="0"/>
        <w:adjustRightInd w:val="0"/>
        <w:ind w:firstLine="709"/>
        <w:jc w:val="both"/>
        <w:rPr>
          <w:lang w:eastAsia="ko-KR"/>
        </w:rPr>
      </w:pPr>
      <w:r w:rsidRPr="005432AF">
        <w:rPr>
          <w:lang w:eastAsia="ko-KR"/>
        </w:rPr>
        <w:t xml:space="preserve">Состав Комиссии утверждается актом уполномоченного органа, в </w:t>
      </w:r>
      <w:proofErr w:type="gramStart"/>
      <w:r w:rsidRPr="005432AF">
        <w:rPr>
          <w:lang w:eastAsia="ko-KR"/>
        </w:rPr>
        <w:t>которую</w:t>
      </w:r>
      <w:proofErr w:type="gramEnd"/>
      <w:r w:rsidRPr="005432AF">
        <w:rPr>
          <w:lang w:eastAsia="ko-KR"/>
        </w:rPr>
        <w:t xml:space="preserve"> включаются муниципальные служащие уполномоченного органа, не участвующие в предоставлении муниципальной услуги.</w:t>
      </w:r>
    </w:p>
    <w:p w:rsidR="009E02C8" w:rsidRPr="005432AF" w:rsidRDefault="009E02C8" w:rsidP="0003198C">
      <w:pPr>
        <w:widowControl w:val="0"/>
        <w:autoSpaceDE w:val="0"/>
        <w:autoSpaceDN w:val="0"/>
        <w:adjustRightInd w:val="0"/>
        <w:ind w:firstLine="709"/>
        <w:jc w:val="both"/>
      </w:pPr>
      <w:r w:rsidRPr="005432AF">
        <w:rPr>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E02C8" w:rsidRDefault="009E02C8" w:rsidP="009E02C8">
      <w:pPr>
        <w:pStyle w:val="ConsPlusNormal"/>
        <w:ind w:firstLine="709"/>
        <w:jc w:val="both"/>
        <w:rPr>
          <w:rFonts w:ascii="Times New Roman" w:hAnsi="Times New Roman" w:cs="Times New Roman"/>
          <w:sz w:val="24"/>
          <w:szCs w:val="24"/>
          <w:lang w:eastAsia="ko-KR"/>
        </w:rPr>
      </w:pPr>
      <w:bookmarkStart w:id="35" w:name="Par439"/>
      <w:bookmarkEnd w:id="35"/>
    </w:p>
    <w:p w:rsidR="0003198C" w:rsidRDefault="0003198C" w:rsidP="009E02C8">
      <w:pPr>
        <w:pStyle w:val="ConsPlusNormal"/>
        <w:ind w:firstLine="709"/>
        <w:jc w:val="both"/>
        <w:rPr>
          <w:rFonts w:ascii="Times New Roman" w:hAnsi="Times New Roman" w:cs="Times New Roman"/>
          <w:sz w:val="24"/>
          <w:szCs w:val="24"/>
          <w:lang w:eastAsia="ko-KR"/>
        </w:rPr>
      </w:pPr>
    </w:p>
    <w:p w:rsidR="0003198C" w:rsidRDefault="0003198C" w:rsidP="009E02C8">
      <w:pPr>
        <w:pStyle w:val="ConsPlusNormal"/>
        <w:ind w:firstLine="709"/>
        <w:jc w:val="both"/>
        <w:rPr>
          <w:rFonts w:ascii="Times New Roman" w:hAnsi="Times New Roman" w:cs="Times New Roman"/>
          <w:sz w:val="24"/>
          <w:szCs w:val="24"/>
          <w:lang w:eastAsia="ko-KR"/>
        </w:rPr>
      </w:pPr>
    </w:p>
    <w:p w:rsidR="0003198C" w:rsidRDefault="0003198C" w:rsidP="009E02C8">
      <w:pPr>
        <w:pStyle w:val="ConsPlusNormal"/>
        <w:ind w:firstLine="709"/>
        <w:jc w:val="both"/>
        <w:rPr>
          <w:rFonts w:ascii="Times New Roman" w:hAnsi="Times New Roman" w:cs="Times New Roman"/>
          <w:sz w:val="24"/>
          <w:szCs w:val="24"/>
          <w:lang w:eastAsia="ko-KR"/>
        </w:rPr>
      </w:pPr>
    </w:p>
    <w:p w:rsidR="0003198C" w:rsidRDefault="0003198C" w:rsidP="009E02C8">
      <w:pPr>
        <w:pStyle w:val="ConsPlusNormal"/>
        <w:ind w:firstLine="709"/>
        <w:jc w:val="both"/>
        <w:rPr>
          <w:rFonts w:ascii="Times New Roman" w:hAnsi="Times New Roman" w:cs="Times New Roman"/>
          <w:sz w:val="24"/>
          <w:szCs w:val="24"/>
          <w:lang w:eastAsia="ko-KR"/>
        </w:rPr>
      </w:pPr>
    </w:p>
    <w:p w:rsidR="0003198C" w:rsidRPr="005432AF" w:rsidRDefault="0003198C" w:rsidP="009E02C8">
      <w:pPr>
        <w:pStyle w:val="ConsPlusNormal"/>
        <w:ind w:firstLine="709"/>
        <w:jc w:val="both"/>
        <w:rPr>
          <w:rFonts w:ascii="Times New Roman" w:hAnsi="Times New Roman" w:cs="Times New Roman"/>
          <w:sz w:val="24"/>
          <w:szCs w:val="24"/>
          <w:lang w:eastAsia="ko-KR"/>
        </w:rPr>
      </w:pPr>
    </w:p>
    <w:p w:rsidR="009E02C8" w:rsidRPr="005432AF" w:rsidRDefault="009E02C8" w:rsidP="009E02C8">
      <w:pPr>
        <w:widowControl w:val="0"/>
        <w:autoSpaceDE w:val="0"/>
        <w:autoSpaceDN w:val="0"/>
        <w:adjustRightInd w:val="0"/>
        <w:jc w:val="center"/>
        <w:outlineLvl w:val="2"/>
      </w:pPr>
      <w:r w:rsidRPr="005432AF">
        <w:lastRenderedPageBreak/>
        <w:t>Глава 28. ОТВЕТСТВЕННОСТЬ ДОЛЖНОСТНЫХ ЛИЦ ОРГАНА МЕСТНОГО САМОУПРАВЛЕНИЯ ЗА РЕШЕНИЯ И ДЕЙСТВИЯ (БЕЗДЕЙСТВИЕ), ПРИНИМАЕМЫ</w:t>
      </w:r>
      <w:proofErr w:type="gramStart"/>
      <w:r w:rsidRPr="005432AF">
        <w:t>Е(</w:t>
      </w:r>
      <w:proofErr w:type="gramEnd"/>
      <w:r w:rsidRPr="005432AF">
        <w:t>ОСУЩЕСТВЛЯЕМЫЕ) ИМИ В ХОДЕ ПРЕДОСТАВЛЕНИЯ МУНИЦИПАЛЬНОЙ УСЛУГИ</w:t>
      </w:r>
    </w:p>
    <w:p w:rsidR="009E02C8" w:rsidRPr="005432AF" w:rsidRDefault="009E02C8" w:rsidP="009E02C8">
      <w:pPr>
        <w:widowControl w:val="0"/>
        <w:autoSpaceDE w:val="0"/>
        <w:autoSpaceDN w:val="0"/>
        <w:adjustRightInd w:val="0"/>
        <w:jc w:val="center"/>
        <w:outlineLvl w:val="2"/>
      </w:pP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E02C8" w:rsidRPr="005432AF" w:rsidRDefault="009E02C8" w:rsidP="009E02C8">
      <w:pPr>
        <w:pStyle w:val="ConsPlusNormal"/>
        <w:ind w:firstLine="709"/>
        <w:jc w:val="both"/>
        <w:rPr>
          <w:rFonts w:ascii="Times New Roman" w:hAnsi="Times New Roman" w:cs="Times New Roman"/>
          <w:sz w:val="24"/>
          <w:szCs w:val="24"/>
          <w:lang w:eastAsia="ko-KR"/>
        </w:rPr>
      </w:pPr>
    </w:p>
    <w:p w:rsidR="009E02C8" w:rsidRPr="005432AF" w:rsidRDefault="009E02C8" w:rsidP="009E02C8">
      <w:pPr>
        <w:widowControl w:val="0"/>
        <w:autoSpaceDE w:val="0"/>
        <w:autoSpaceDN w:val="0"/>
        <w:adjustRightInd w:val="0"/>
        <w:jc w:val="center"/>
        <w:outlineLvl w:val="2"/>
      </w:pPr>
      <w:bookmarkStart w:id="36" w:name="Par447"/>
      <w:bookmarkEnd w:id="36"/>
      <w:r w:rsidRPr="005432AF">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5432AF">
        <w:t>,И</w:t>
      </w:r>
      <w:proofErr w:type="gramEnd"/>
      <w:r w:rsidRPr="005432AF">
        <w:t>Х ОБЪЕДИНЕНИЙ И ОРГАНИЗАЦИЕЙ</w:t>
      </w:r>
    </w:p>
    <w:p w:rsidR="009E02C8" w:rsidRPr="005432AF" w:rsidRDefault="009E02C8" w:rsidP="009E02C8">
      <w:pPr>
        <w:widowControl w:val="0"/>
        <w:autoSpaceDE w:val="0"/>
        <w:autoSpaceDN w:val="0"/>
        <w:adjustRightInd w:val="0"/>
        <w:jc w:val="center"/>
        <w:outlineLvl w:val="2"/>
      </w:pPr>
    </w:p>
    <w:p w:rsidR="009E02C8" w:rsidRPr="005432AF" w:rsidRDefault="009E02C8" w:rsidP="00097DD3">
      <w:pPr>
        <w:widowControl w:val="0"/>
        <w:autoSpaceDE w:val="0"/>
        <w:autoSpaceDN w:val="0"/>
        <w:adjustRightInd w:val="0"/>
        <w:ind w:firstLine="709"/>
        <w:jc w:val="both"/>
      </w:pPr>
      <w:r w:rsidRPr="005432AF">
        <w:rPr>
          <w:lang w:eastAsia="ko-KR"/>
        </w:rPr>
        <w:t>146. </w:t>
      </w:r>
      <w:proofErr w:type="gramStart"/>
      <w:r w:rsidRPr="005432AF">
        <w:t>Контроль за</w:t>
      </w:r>
      <w:proofErr w:type="gramEnd"/>
      <w:r w:rsidRPr="005432AF">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E02C8" w:rsidRPr="005432AF" w:rsidRDefault="009E02C8" w:rsidP="00097DD3">
      <w:pPr>
        <w:widowControl w:val="0"/>
        <w:autoSpaceDE w:val="0"/>
        <w:autoSpaceDN w:val="0"/>
        <w:adjustRightInd w:val="0"/>
        <w:ind w:firstLine="709"/>
        <w:jc w:val="both"/>
      </w:pPr>
      <w:r w:rsidRPr="005432AF">
        <w:t xml:space="preserve">нарушения прав и законных интересов заявителей решением, действием (бездействием) </w:t>
      </w:r>
      <w:r w:rsidRPr="005432AF">
        <w:rPr>
          <w:lang w:eastAsia="ko-KR"/>
        </w:rPr>
        <w:t>уполномоченного органа</w:t>
      </w:r>
      <w:r w:rsidRPr="005432AF">
        <w:t>, его должностных лиц;</w:t>
      </w:r>
    </w:p>
    <w:p w:rsidR="009E02C8" w:rsidRPr="005432AF" w:rsidRDefault="009E02C8" w:rsidP="00097DD3">
      <w:pPr>
        <w:widowControl w:val="0"/>
        <w:autoSpaceDE w:val="0"/>
        <w:autoSpaceDN w:val="0"/>
        <w:adjustRightInd w:val="0"/>
        <w:ind w:firstLine="709"/>
        <w:jc w:val="both"/>
      </w:pPr>
      <w:r w:rsidRPr="005432AF">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02C8" w:rsidRPr="005432AF" w:rsidRDefault="009E02C8" w:rsidP="00097DD3">
      <w:pPr>
        <w:widowControl w:val="0"/>
        <w:autoSpaceDE w:val="0"/>
        <w:autoSpaceDN w:val="0"/>
        <w:adjustRightInd w:val="0"/>
        <w:ind w:firstLine="709"/>
        <w:jc w:val="both"/>
      </w:pPr>
      <w:r w:rsidRPr="005432AF">
        <w:t xml:space="preserve">некорректного поведения должностных лиц </w:t>
      </w:r>
      <w:r w:rsidRPr="005432AF">
        <w:rPr>
          <w:lang w:eastAsia="ko-KR"/>
        </w:rPr>
        <w:t>уполномоченного органа</w:t>
      </w:r>
      <w:r w:rsidRPr="005432AF">
        <w:t>, нарушения правил служебной этики при предоставлении муниципальной услуги.</w:t>
      </w:r>
    </w:p>
    <w:p w:rsidR="009E02C8" w:rsidRPr="005432AF" w:rsidRDefault="009E02C8" w:rsidP="00097DD3">
      <w:pPr>
        <w:widowControl w:val="0"/>
        <w:autoSpaceDE w:val="0"/>
        <w:autoSpaceDN w:val="0"/>
        <w:adjustRightInd w:val="0"/>
        <w:ind w:firstLine="709"/>
        <w:jc w:val="both"/>
      </w:pPr>
      <w:r w:rsidRPr="005432AF">
        <w:t xml:space="preserve">147. Информацию, указанную в пункте 146 настоящего административного регламента, заявители могут сообщить по телефонам </w:t>
      </w:r>
      <w:r w:rsidRPr="005432AF">
        <w:rPr>
          <w:lang w:eastAsia="ko-KR"/>
        </w:rPr>
        <w:t>уполномоченного органа</w:t>
      </w:r>
      <w:r w:rsidRPr="005432AF">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E02C8" w:rsidRPr="005432AF" w:rsidRDefault="009E02C8" w:rsidP="00097DD3">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148. </w:t>
      </w:r>
      <w:proofErr w:type="gramStart"/>
      <w:r w:rsidRPr="005432AF">
        <w:rPr>
          <w:rFonts w:ascii="Times New Roman" w:hAnsi="Times New Roman" w:cs="Times New Roman"/>
          <w:sz w:val="24"/>
          <w:szCs w:val="24"/>
          <w:lang w:eastAsia="ko-KR"/>
        </w:rPr>
        <w:t>Контроль за</w:t>
      </w:r>
      <w:proofErr w:type="gramEnd"/>
      <w:r w:rsidRPr="005432AF">
        <w:rPr>
          <w:rFonts w:ascii="Times New Roman" w:hAnsi="Times New Roman" w:cs="Times New Roman"/>
          <w:sz w:val="24"/>
          <w:szCs w:val="24"/>
          <w:lang w:eastAsia="ko-KR"/>
        </w:rPr>
        <w:t xml:space="preserve"> предоставлением муниципальной</w:t>
      </w:r>
      <w:r w:rsidR="0003198C">
        <w:rPr>
          <w:rFonts w:ascii="Times New Roman" w:hAnsi="Times New Roman" w:cs="Times New Roman"/>
          <w:sz w:val="24"/>
          <w:szCs w:val="24"/>
          <w:lang w:eastAsia="ko-KR"/>
        </w:rPr>
        <w:t xml:space="preserve"> </w:t>
      </w:r>
      <w:r w:rsidRPr="005432AF">
        <w:rPr>
          <w:rFonts w:ascii="Times New Roman" w:hAnsi="Times New Roman" w:cs="Times New Roman"/>
          <w:sz w:val="24"/>
          <w:szCs w:val="24"/>
          <w:lang w:eastAsia="ko-KR"/>
        </w:rPr>
        <w:t>услуги осуществляется в соответствии с действующим законодательством.</w:t>
      </w:r>
    </w:p>
    <w:p w:rsidR="009E02C8" w:rsidRPr="005432AF" w:rsidRDefault="009E02C8" w:rsidP="00097DD3">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149. </w:t>
      </w:r>
      <w:r w:rsidRPr="005432AF">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9E02C8" w:rsidRPr="005432AF" w:rsidRDefault="009E02C8" w:rsidP="00097DD3">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E02C8" w:rsidRPr="005432AF" w:rsidRDefault="009E02C8" w:rsidP="009E02C8">
      <w:pPr>
        <w:widowControl w:val="0"/>
        <w:autoSpaceDE w:val="0"/>
        <w:autoSpaceDN w:val="0"/>
        <w:adjustRightInd w:val="0"/>
        <w:jc w:val="center"/>
        <w:outlineLvl w:val="2"/>
      </w:pPr>
    </w:p>
    <w:p w:rsidR="009E02C8" w:rsidRPr="005432AF" w:rsidRDefault="009E02C8" w:rsidP="009E02C8">
      <w:pPr>
        <w:widowControl w:val="0"/>
        <w:autoSpaceDE w:val="0"/>
        <w:autoSpaceDN w:val="0"/>
        <w:adjustRightInd w:val="0"/>
        <w:jc w:val="center"/>
        <w:outlineLvl w:val="2"/>
      </w:pPr>
      <w:bookmarkStart w:id="37" w:name="Par454"/>
      <w:bookmarkEnd w:id="37"/>
      <w:r w:rsidRPr="005432AF">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9E02C8" w:rsidRPr="005432AF" w:rsidRDefault="009E02C8" w:rsidP="009E02C8">
      <w:pPr>
        <w:widowControl w:val="0"/>
        <w:autoSpaceDE w:val="0"/>
        <w:autoSpaceDN w:val="0"/>
        <w:adjustRightInd w:val="0"/>
        <w:jc w:val="center"/>
        <w:outlineLvl w:val="2"/>
      </w:pPr>
    </w:p>
    <w:p w:rsidR="009E02C8" w:rsidRPr="005432AF" w:rsidRDefault="009E02C8" w:rsidP="009E02C8">
      <w:pPr>
        <w:widowControl w:val="0"/>
        <w:autoSpaceDE w:val="0"/>
        <w:autoSpaceDN w:val="0"/>
        <w:adjustRightInd w:val="0"/>
        <w:jc w:val="center"/>
        <w:outlineLvl w:val="2"/>
      </w:pPr>
      <w:bookmarkStart w:id="38" w:name="Par459"/>
      <w:bookmarkEnd w:id="38"/>
      <w:r w:rsidRPr="005432AF">
        <w:t>Глава 30. ОБЖАЛОВАНИЕ РЕШЕНИЙ И ДЕЙСТВИЙ (БЕЗДЕЙСТВИЯ</w:t>
      </w:r>
      <w:proofErr w:type="gramStart"/>
      <w:r w:rsidRPr="005432AF">
        <w:t>)У</w:t>
      </w:r>
      <w:proofErr w:type="gramEnd"/>
      <w:r w:rsidRPr="005432AF">
        <w:t>ПОЛНОМОЧЕННОГО ОРГАНА, А ТАКЖЕ ДОЛЖНОСТНЫХ ЛИЦУПОЛНОМОЧЕННОГО ОРГАНА</w:t>
      </w:r>
    </w:p>
    <w:p w:rsidR="009E02C8" w:rsidRPr="005432AF" w:rsidRDefault="009E02C8" w:rsidP="009E02C8">
      <w:pPr>
        <w:widowControl w:val="0"/>
        <w:autoSpaceDE w:val="0"/>
        <w:autoSpaceDN w:val="0"/>
        <w:adjustRightInd w:val="0"/>
        <w:jc w:val="center"/>
        <w:outlineLvl w:val="2"/>
      </w:pP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w:t>
      </w:r>
      <w:r w:rsidRPr="005432AF">
        <w:rPr>
          <w:rFonts w:ascii="Times New Roman" w:hAnsi="Times New Roman" w:cs="Times New Roman"/>
          <w:sz w:val="24"/>
          <w:szCs w:val="24"/>
          <w:lang w:eastAsia="ko-KR"/>
        </w:rPr>
        <w:lastRenderedPageBreak/>
        <w:t xml:space="preserve">обратиться в уполномоченный </w:t>
      </w:r>
      <w:proofErr w:type="spellStart"/>
      <w:r w:rsidRPr="005432AF">
        <w:rPr>
          <w:rFonts w:ascii="Times New Roman" w:hAnsi="Times New Roman" w:cs="Times New Roman"/>
          <w:sz w:val="24"/>
          <w:szCs w:val="24"/>
          <w:lang w:eastAsia="ko-KR"/>
        </w:rPr>
        <w:t>органс</w:t>
      </w:r>
      <w:proofErr w:type="spellEnd"/>
      <w:r w:rsidRPr="005432AF">
        <w:rPr>
          <w:rFonts w:ascii="Times New Roman" w:hAnsi="Times New Roman" w:cs="Times New Roman"/>
          <w:sz w:val="24"/>
          <w:szCs w:val="24"/>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5432AF">
        <w:rPr>
          <w:rFonts w:ascii="Times New Roman" w:hAnsi="Times New Roman" w:cs="Times New Roman"/>
          <w:sz w:val="24"/>
          <w:szCs w:val="24"/>
          <w:lang w:eastAsia="ko-KR"/>
        </w:rPr>
        <w:t>а(</w:t>
      </w:r>
      <w:proofErr w:type="gramEnd"/>
      <w:r w:rsidRPr="005432AF">
        <w:rPr>
          <w:rFonts w:ascii="Times New Roman" w:hAnsi="Times New Roman" w:cs="Times New Roman"/>
          <w:sz w:val="24"/>
          <w:szCs w:val="24"/>
          <w:lang w:eastAsia="ko-KR"/>
        </w:rPr>
        <w:t>далее – жалоба).</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на официальном сайте уполномоченного органа</w:t>
      </w:r>
      <w:r w:rsidR="005432AF">
        <w:rPr>
          <w:rFonts w:ascii="Times New Roman" w:hAnsi="Times New Roman" w:cs="Times New Roman"/>
          <w:sz w:val="24"/>
          <w:szCs w:val="24"/>
          <w:lang w:eastAsia="ko-KR"/>
        </w:rPr>
        <w:t xml:space="preserve"> </w:t>
      </w:r>
      <w:r w:rsidRPr="005432AF">
        <w:rPr>
          <w:rFonts w:ascii="Times New Roman" w:hAnsi="Times New Roman" w:cs="Times New Roman"/>
          <w:sz w:val="24"/>
          <w:szCs w:val="24"/>
          <w:lang w:eastAsia="ko-KR"/>
        </w:rPr>
        <w:t>в информационно-телекоммуникационной сети «Интернет»;</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на Портале.</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нарушение срока предоставления муниципальной услуги;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432AF">
        <w:rPr>
          <w:rFonts w:ascii="Times New Roman" w:hAnsi="Times New Roman" w:cs="Times New Roman"/>
          <w:iCs/>
          <w:sz w:val="24"/>
          <w:szCs w:val="24"/>
          <w:lang w:eastAsia="ko-KR"/>
        </w:rPr>
        <w:t>актами органа местного самоуправления</w:t>
      </w:r>
      <w:r w:rsidRPr="005432A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5432AF">
        <w:rPr>
          <w:rFonts w:ascii="Times New Roman" w:hAnsi="Times New Roman" w:cs="Times New Roman"/>
          <w:iCs/>
          <w:sz w:val="24"/>
          <w:szCs w:val="24"/>
          <w:lang w:eastAsia="ko-KR"/>
        </w:rPr>
        <w:t>актами органа местного самоуправления</w:t>
      </w:r>
      <w:r w:rsidRPr="005432AF">
        <w:rPr>
          <w:rFonts w:ascii="Times New Roman" w:hAnsi="Times New Roman" w:cs="Times New Roman"/>
          <w:sz w:val="24"/>
          <w:szCs w:val="24"/>
          <w:lang w:eastAsia="ko-KR"/>
        </w:rPr>
        <w:t xml:space="preserve"> для предоставления муниципальной услуги, у заявителя;</w:t>
      </w:r>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spellStart"/>
      <w:proofErr w:type="gramStart"/>
      <w:r w:rsidRPr="005432AF">
        <w:rPr>
          <w:rFonts w:ascii="Times New Roman" w:hAnsi="Times New Roman" w:cs="Times New Roman"/>
          <w:sz w:val="24"/>
          <w:szCs w:val="24"/>
          <w:lang w:eastAsia="ko-KR"/>
        </w:rPr>
        <w:t>д</w:t>
      </w:r>
      <w:proofErr w:type="spellEnd"/>
      <w:r w:rsidRPr="005432AF">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432AF" w:rsidRPr="005432AF">
        <w:rPr>
          <w:rFonts w:ascii="Times New Roman" w:hAnsi="Times New Roman" w:cs="Times New Roman"/>
          <w:sz w:val="24"/>
          <w:szCs w:val="24"/>
          <w:lang w:eastAsia="ko-KR"/>
        </w:rPr>
        <w:t xml:space="preserve"> </w:t>
      </w:r>
      <w:r w:rsidRPr="005432AF">
        <w:rPr>
          <w:rFonts w:ascii="Times New Roman" w:hAnsi="Times New Roman" w:cs="Times New Roman"/>
          <w:iCs/>
          <w:sz w:val="24"/>
          <w:szCs w:val="24"/>
          <w:lang w:eastAsia="ko-KR"/>
        </w:rPr>
        <w:t>актами органа местного самоуправления</w:t>
      </w:r>
      <w:r w:rsidRPr="005432AF">
        <w:rPr>
          <w:rFonts w:ascii="Times New Roman" w:hAnsi="Times New Roman" w:cs="Times New Roman"/>
          <w:sz w:val="24"/>
          <w:szCs w:val="24"/>
          <w:lang w:eastAsia="ko-KR"/>
        </w:rPr>
        <w:t>, а также настоящим административным регламентом;</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432AF">
        <w:rPr>
          <w:rFonts w:ascii="Times New Roman" w:hAnsi="Times New Roman" w:cs="Times New Roman"/>
          <w:iCs/>
          <w:sz w:val="24"/>
          <w:szCs w:val="24"/>
          <w:lang w:eastAsia="ko-KR"/>
        </w:rPr>
        <w:t>актами органа местного самоуправления</w:t>
      </w:r>
      <w:r w:rsidRPr="005432AF">
        <w:rPr>
          <w:rFonts w:ascii="Times New Roman" w:hAnsi="Times New Roman" w:cs="Times New Roman"/>
          <w:sz w:val="24"/>
          <w:szCs w:val="24"/>
          <w:lang w:eastAsia="ko-KR"/>
        </w:rPr>
        <w:t>;</w:t>
      </w:r>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gramStart"/>
      <w:r w:rsidRPr="005432AF">
        <w:rPr>
          <w:rFonts w:ascii="Times New Roman" w:hAnsi="Times New Roman" w:cs="Times New Roman"/>
          <w:sz w:val="24"/>
          <w:szCs w:val="24"/>
          <w:lang w:eastAsia="ko-KR"/>
        </w:rPr>
        <w:t>ж) отказ должностного лица уполномоченного органа</w:t>
      </w:r>
      <w:r w:rsidR="005432AF">
        <w:rPr>
          <w:rFonts w:ascii="Times New Roman" w:hAnsi="Times New Roman" w:cs="Times New Roman"/>
          <w:sz w:val="24"/>
          <w:szCs w:val="24"/>
          <w:lang w:eastAsia="ko-KR"/>
        </w:rPr>
        <w:t xml:space="preserve"> </w:t>
      </w:r>
      <w:r w:rsidRPr="005432AF">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а) лично по адресу: </w:t>
      </w:r>
      <w:r w:rsidR="005432AF" w:rsidRPr="009A44F8">
        <w:rPr>
          <w:rFonts w:ascii="Times New Roman" w:hAnsi="Times New Roman" w:cs="Times New Roman"/>
          <w:iCs/>
          <w:sz w:val="24"/>
          <w:szCs w:val="24"/>
        </w:rPr>
        <w:t xml:space="preserve">665113 Иркутская область, Нижнеудинский район, </w:t>
      </w:r>
      <w:proofErr w:type="gramStart"/>
      <w:r w:rsidR="005432AF" w:rsidRPr="009A44F8">
        <w:rPr>
          <w:rFonts w:ascii="Times New Roman" w:hAnsi="Times New Roman" w:cs="Times New Roman"/>
          <w:iCs/>
          <w:sz w:val="24"/>
          <w:szCs w:val="24"/>
        </w:rPr>
        <w:t>с</w:t>
      </w:r>
      <w:proofErr w:type="gramEnd"/>
      <w:r w:rsidR="005432AF" w:rsidRPr="009A44F8">
        <w:rPr>
          <w:rFonts w:ascii="Times New Roman" w:hAnsi="Times New Roman" w:cs="Times New Roman"/>
          <w:iCs/>
          <w:sz w:val="24"/>
          <w:szCs w:val="24"/>
        </w:rPr>
        <w:t xml:space="preserve">. </w:t>
      </w:r>
      <w:proofErr w:type="gramStart"/>
      <w:r w:rsidR="005432AF" w:rsidRPr="009A44F8">
        <w:rPr>
          <w:rFonts w:ascii="Times New Roman" w:hAnsi="Times New Roman" w:cs="Times New Roman"/>
          <w:iCs/>
          <w:sz w:val="24"/>
          <w:szCs w:val="24"/>
        </w:rPr>
        <w:t>Каменка</w:t>
      </w:r>
      <w:proofErr w:type="gramEnd"/>
      <w:r w:rsidR="005432AF" w:rsidRPr="009A44F8">
        <w:rPr>
          <w:rFonts w:ascii="Times New Roman" w:hAnsi="Times New Roman" w:cs="Times New Roman"/>
          <w:iCs/>
          <w:sz w:val="24"/>
          <w:szCs w:val="24"/>
        </w:rPr>
        <w:t>, ул. Садовая 51 «Б»</w:t>
      </w:r>
      <w:r w:rsidR="005432AF" w:rsidRPr="009A44F8">
        <w:rPr>
          <w:rFonts w:ascii="Times New Roman" w:hAnsi="Times New Roman" w:cs="Times New Roman"/>
          <w:sz w:val="24"/>
          <w:szCs w:val="24"/>
        </w:rPr>
        <w:t>;</w:t>
      </w:r>
      <w:r w:rsidR="005432AF" w:rsidRPr="009A44F8">
        <w:rPr>
          <w:rFonts w:ascii="Times New Roman" w:hAnsi="Times New Roman" w:cs="Times New Roman"/>
          <w:sz w:val="24"/>
          <w:szCs w:val="24"/>
          <w:lang w:eastAsia="ko-KR"/>
        </w:rPr>
        <w:t>; телефон: 8(39557)3-31-12, факс: 8(39557)3-31-12;</w:t>
      </w:r>
      <w:r w:rsidRPr="005432AF">
        <w:rPr>
          <w:rFonts w:ascii="Times New Roman" w:hAnsi="Times New Roman" w:cs="Times New Roman"/>
          <w:sz w:val="24"/>
          <w:szCs w:val="24"/>
          <w:lang w:eastAsia="ko-KR"/>
        </w:rPr>
        <w:t>б) через организации федеральной почтовой связи;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с использованием информационно-телекоммуникационной сети «Интернет»:</w:t>
      </w:r>
    </w:p>
    <w:p w:rsid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электронная почта: </w:t>
      </w:r>
      <w:hyperlink r:id="rId63" w:history="1">
        <w:r w:rsidR="005432AF" w:rsidRPr="00F25522">
          <w:rPr>
            <w:rStyle w:val="a3"/>
            <w:rFonts w:ascii="Times New Roman" w:hAnsi="Times New Roman" w:cs="Times New Roman"/>
            <w:iCs/>
            <w:sz w:val="24"/>
            <w:szCs w:val="24"/>
            <w:lang w:val="en-US"/>
          </w:rPr>
          <w:t>mo</w:t>
        </w:r>
        <w:r w:rsidR="005432AF" w:rsidRPr="00F25522">
          <w:rPr>
            <w:rStyle w:val="a3"/>
            <w:rFonts w:ascii="Times New Roman" w:hAnsi="Times New Roman" w:cs="Times New Roman"/>
            <w:iCs/>
            <w:sz w:val="24"/>
            <w:szCs w:val="24"/>
          </w:rPr>
          <w:t>-</w:t>
        </w:r>
        <w:r w:rsidR="005432AF" w:rsidRPr="00F25522">
          <w:rPr>
            <w:rStyle w:val="a3"/>
            <w:rFonts w:ascii="Times New Roman" w:hAnsi="Times New Roman" w:cs="Times New Roman"/>
            <w:iCs/>
            <w:sz w:val="24"/>
            <w:szCs w:val="24"/>
            <w:lang w:val="en-US"/>
          </w:rPr>
          <w:t>kamenka</w:t>
        </w:r>
        <w:r w:rsidR="005432AF" w:rsidRPr="00F25522">
          <w:rPr>
            <w:rStyle w:val="a3"/>
            <w:rFonts w:ascii="Times New Roman" w:hAnsi="Times New Roman" w:cs="Times New Roman"/>
            <w:iCs/>
            <w:sz w:val="24"/>
            <w:szCs w:val="24"/>
          </w:rPr>
          <w:t>@</w:t>
        </w:r>
        <w:r w:rsidR="005432AF" w:rsidRPr="00F25522">
          <w:rPr>
            <w:rStyle w:val="a3"/>
            <w:rFonts w:ascii="Times New Roman" w:hAnsi="Times New Roman" w:cs="Times New Roman"/>
            <w:iCs/>
            <w:sz w:val="24"/>
            <w:szCs w:val="24"/>
            <w:lang w:val="en-US"/>
          </w:rPr>
          <w:t>yandex</w:t>
        </w:r>
        <w:r w:rsidR="005432AF" w:rsidRPr="00F25522">
          <w:rPr>
            <w:rStyle w:val="a3"/>
            <w:rFonts w:ascii="Times New Roman" w:hAnsi="Times New Roman" w:cs="Times New Roman"/>
            <w:iCs/>
            <w:sz w:val="24"/>
            <w:szCs w:val="24"/>
          </w:rPr>
          <w:t>.</w:t>
        </w:r>
        <w:r w:rsidR="005432AF" w:rsidRPr="00F25522">
          <w:rPr>
            <w:rStyle w:val="a3"/>
            <w:rFonts w:ascii="Times New Roman" w:hAnsi="Times New Roman" w:cs="Times New Roman"/>
            <w:iCs/>
            <w:sz w:val="24"/>
            <w:szCs w:val="24"/>
            <w:lang w:val="en-US"/>
          </w:rPr>
          <w:t>ru</w:t>
        </w:r>
      </w:hyperlink>
      <w:r w:rsidR="005432AF" w:rsidRPr="009A44F8">
        <w:rPr>
          <w:rFonts w:ascii="Times New Roman" w:hAnsi="Times New Roman" w:cs="Times New Roman"/>
          <w:sz w:val="24"/>
          <w:szCs w:val="24"/>
          <w:lang w:eastAsia="ko-KR"/>
        </w:rPr>
        <w:t>;</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г) через МФЦ;</w:t>
      </w:r>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spellStart"/>
      <w:r w:rsidRPr="005432AF">
        <w:rPr>
          <w:rFonts w:ascii="Times New Roman" w:hAnsi="Times New Roman" w:cs="Times New Roman"/>
          <w:sz w:val="24"/>
          <w:szCs w:val="24"/>
          <w:lang w:eastAsia="ko-KR"/>
        </w:rPr>
        <w:t>д</w:t>
      </w:r>
      <w:proofErr w:type="spellEnd"/>
      <w:r w:rsidRPr="005432AF">
        <w:rPr>
          <w:rFonts w:ascii="Times New Roman" w:hAnsi="Times New Roman" w:cs="Times New Roman"/>
          <w:sz w:val="24"/>
          <w:szCs w:val="24"/>
          <w:lang w:eastAsia="ko-KR"/>
        </w:rPr>
        <w:t>) посредством Портала</w:t>
      </w:r>
      <w:r w:rsidRPr="005432AF">
        <w:rPr>
          <w:rFonts w:ascii="Times New Roman" w:hAnsi="Times New Roman" w:cs="Times New Roman"/>
          <w:sz w:val="24"/>
          <w:szCs w:val="24"/>
        </w:rPr>
        <w:t>.</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156. Жалоба может быть подана при личном приеме заинтересованного лица. Прием заинтересованных лиц в уполномоченном органе</w:t>
      </w:r>
      <w:r w:rsidR="005432AF">
        <w:rPr>
          <w:rFonts w:ascii="Times New Roman" w:hAnsi="Times New Roman" w:cs="Times New Roman"/>
          <w:sz w:val="24"/>
          <w:szCs w:val="24"/>
          <w:lang w:eastAsia="ko-KR"/>
        </w:rPr>
        <w:t xml:space="preserve"> </w:t>
      </w:r>
      <w:r w:rsidRPr="005432AF">
        <w:rPr>
          <w:rFonts w:ascii="Times New Roman" w:hAnsi="Times New Roman" w:cs="Times New Roman"/>
          <w:sz w:val="24"/>
          <w:szCs w:val="24"/>
          <w:lang w:eastAsia="ko-KR"/>
        </w:rPr>
        <w:t xml:space="preserve">осуществляет </w:t>
      </w:r>
      <w:r w:rsidR="005432AF" w:rsidRPr="009A44F8">
        <w:rPr>
          <w:rFonts w:ascii="Times New Roman" w:hAnsi="Times New Roman" w:cs="Times New Roman"/>
          <w:iCs/>
          <w:sz w:val="24"/>
          <w:szCs w:val="24"/>
          <w:lang w:eastAsia="ko-KR"/>
        </w:rPr>
        <w:t xml:space="preserve">Пантак Сергей </w:t>
      </w:r>
      <w:r w:rsidR="005432AF" w:rsidRPr="005432AF">
        <w:rPr>
          <w:rFonts w:ascii="Times New Roman" w:hAnsi="Times New Roman" w:cs="Times New Roman"/>
          <w:iCs/>
          <w:sz w:val="24"/>
          <w:szCs w:val="24"/>
          <w:lang w:eastAsia="ko-KR"/>
        </w:rPr>
        <w:t>Владимирович</w:t>
      </w:r>
      <w:r w:rsidRPr="005432AF">
        <w:rPr>
          <w:rFonts w:ascii="Times New Roman" w:hAnsi="Times New Roman" w:cs="Times New Roman"/>
          <w:sz w:val="24"/>
          <w:szCs w:val="24"/>
          <w:lang w:eastAsia="ko-KR"/>
        </w:rPr>
        <w:t xml:space="preserve">, в случае его отсутствия – </w:t>
      </w:r>
      <w:r w:rsidR="005432AF" w:rsidRPr="005432AF">
        <w:rPr>
          <w:rFonts w:ascii="Times New Roman" w:hAnsi="Times New Roman" w:cs="Times New Roman"/>
          <w:iCs/>
          <w:sz w:val="24"/>
          <w:szCs w:val="24"/>
          <w:lang w:eastAsia="ko-KR"/>
        </w:rPr>
        <w:t>Раков Александр Константинович</w:t>
      </w:r>
      <w:r w:rsidRPr="005432AF">
        <w:rPr>
          <w:rFonts w:ascii="Times New Roman" w:hAnsi="Times New Roman" w:cs="Times New Roman"/>
          <w:sz w:val="24"/>
          <w:szCs w:val="24"/>
          <w:lang w:eastAsia="ko-KR"/>
        </w:rPr>
        <w:t>.</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157. Прием заинтересованных лиц проводится по предварительной записи, которая осуществляется по телефону: </w:t>
      </w:r>
      <w:r w:rsidR="005432AF">
        <w:rPr>
          <w:rFonts w:ascii="Times New Roman" w:hAnsi="Times New Roman" w:cs="Times New Roman"/>
          <w:sz w:val="24"/>
          <w:szCs w:val="24"/>
          <w:lang w:eastAsia="ko-KR"/>
        </w:rPr>
        <w:t>8(39557)3-31-12</w:t>
      </w:r>
      <w:r w:rsidRPr="005432AF">
        <w:rPr>
          <w:rFonts w:ascii="Times New Roman" w:hAnsi="Times New Roman" w:cs="Times New Roman"/>
          <w:sz w:val="24"/>
          <w:szCs w:val="24"/>
          <w:lang w:eastAsia="ko-KR"/>
        </w:rPr>
        <w:t>.</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lastRenderedPageBreak/>
        <w:t>158. При личном приеме обратившееся заинтересованное лицо предъявляет документ, удостоверяющий его личность.</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159. Жалоба должна содержать:</w:t>
      </w:r>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gramStart"/>
      <w:r w:rsidRPr="005432A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gramStart"/>
      <w:r w:rsidRPr="005432A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432AF">
        <w:rPr>
          <w:rFonts w:ascii="Times New Roman" w:hAnsi="Times New Roman" w:cs="Times New Roman"/>
          <w:sz w:val="24"/>
          <w:szCs w:val="24"/>
          <w:lang w:eastAsia="ko-KR"/>
        </w:rPr>
        <w:t>не согласно</w:t>
      </w:r>
      <w:proofErr w:type="gramEnd"/>
      <w:r w:rsidRPr="005432AF">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160. При рассмотрении жалобы:</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E02C8" w:rsidRPr="005432AF" w:rsidRDefault="009E02C8" w:rsidP="00097DD3">
      <w:pPr>
        <w:autoSpaceDE w:val="0"/>
        <w:autoSpaceDN w:val="0"/>
        <w:adjustRightInd w:val="0"/>
        <w:ind w:firstLine="709"/>
        <w:jc w:val="both"/>
        <w:rPr>
          <w:lang w:eastAsia="en-US"/>
        </w:rPr>
      </w:pPr>
      <w:r w:rsidRPr="005432AF">
        <w:rPr>
          <w:lang w:eastAsia="ko-KR"/>
        </w:rPr>
        <w:t>161. Поступившая в уполномоченный орган</w:t>
      </w:r>
      <w:r w:rsidR="00097DD3">
        <w:rPr>
          <w:lang w:eastAsia="ko-KR"/>
        </w:rPr>
        <w:t xml:space="preserve"> </w:t>
      </w:r>
      <w:r w:rsidRPr="005432AF">
        <w:rPr>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E02C8" w:rsidRPr="005432AF" w:rsidRDefault="009E02C8" w:rsidP="00097DD3">
      <w:pPr>
        <w:pStyle w:val="ConsPlusNormal"/>
        <w:ind w:firstLine="709"/>
        <w:jc w:val="both"/>
        <w:rPr>
          <w:rFonts w:ascii="Times New Roman" w:hAnsi="Times New Roman" w:cs="Times New Roman"/>
          <w:sz w:val="24"/>
          <w:szCs w:val="24"/>
          <w:lang w:eastAsia="ko-KR"/>
        </w:rPr>
      </w:pPr>
      <w:proofErr w:type="gramStart"/>
      <w:r w:rsidRPr="005432A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gramStart"/>
      <w:r w:rsidRPr="005432AF">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E02C8" w:rsidRPr="005432AF" w:rsidRDefault="009E02C8" w:rsidP="00097DD3">
      <w:pPr>
        <w:ind w:firstLine="709"/>
        <w:jc w:val="both"/>
      </w:pPr>
      <w:r w:rsidRPr="005432AF">
        <w:rPr>
          <w:lang w:eastAsia="ko-KR"/>
        </w:rPr>
        <w:t>162. </w:t>
      </w:r>
      <w:bookmarkStart w:id="39" w:name="Par509"/>
      <w:bookmarkEnd w:id="39"/>
      <w:r w:rsidRPr="005432AF">
        <w:t>Порядок рассмотрения отдельных жалоб:</w:t>
      </w:r>
    </w:p>
    <w:p w:rsidR="009E02C8" w:rsidRPr="005432AF" w:rsidRDefault="009E02C8" w:rsidP="00097DD3">
      <w:pPr>
        <w:ind w:firstLine="709"/>
        <w:jc w:val="both"/>
      </w:pPr>
      <w:r w:rsidRPr="005432AF">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E02C8" w:rsidRPr="005432AF" w:rsidRDefault="009E02C8" w:rsidP="00097DD3">
      <w:pPr>
        <w:ind w:firstLine="709"/>
        <w:jc w:val="both"/>
      </w:pPr>
      <w:proofErr w:type="gramStart"/>
      <w:r w:rsidRPr="005432AF">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5432AF">
        <w:t>;</w:t>
      </w:r>
    </w:p>
    <w:p w:rsidR="009E02C8" w:rsidRPr="005432AF" w:rsidRDefault="009E02C8" w:rsidP="00097DD3">
      <w:pPr>
        <w:ind w:firstLine="709"/>
        <w:jc w:val="both"/>
      </w:pPr>
      <w:proofErr w:type="gramStart"/>
      <w:r w:rsidRPr="005432AF">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E02C8" w:rsidRPr="005432AF" w:rsidRDefault="009E02C8" w:rsidP="00097DD3">
      <w:pPr>
        <w:ind w:firstLine="709"/>
        <w:jc w:val="both"/>
      </w:pPr>
      <w:proofErr w:type="gramStart"/>
      <w:r w:rsidRPr="005432AF">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432AF">
        <w:t>. О данном решении лицо, направившее жалобу, уведомляется в письменной форме на бумажном носителе или в электронной форме в течение 7 рабочих дней</w:t>
      </w:r>
      <w:proofErr w:type="gramStart"/>
      <w:r w:rsidRPr="005432AF">
        <w:t>.».</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163. По результатам рассмотрения жалобы уполномоченный орган принимает одно из следующих решений:</w:t>
      </w:r>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gramStart"/>
      <w:r w:rsidRPr="005432A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432AF">
        <w:rPr>
          <w:rFonts w:ascii="Times New Roman" w:hAnsi="Times New Roman" w:cs="Times New Roman"/>
          <w:iCs/>
          <w:sz w:val="24"/>
          <w:szCs w:val="24"/>
          <w:lang w:eastAsia="ko-KR"/>
        </w:rPr>
        <w:t>актами органа местного самоуправления</w:t>
      </w:r>
      <w:r w:rsidRPr="005432AF">
        <w:rPr>
          <w:rFonts w:ascii="Times New Roman" w:hAnsi="Times New Roman" w:cs="Times New Roman"/>
          <w:sz w:val="24"/>
          <w:szCs w:val="24"/>
          <w:lang w:eastAsia="ko-KR"/>
        </w:rPr>
        <w:t>;</w:t>
      </w:r>
      <w:proofErr w:type="gramEnd"/>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отказывает в удовлетворении жалобы.</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165. В ответе по результатам рассмотрения жалобы указываются:</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г) основания для принятия решения по жалобе;</w:t>
      </w:r>
    </w:p>
    <w:p w:rsidR="009E02C8" w:rsidRPr="005432AF" w:rsidRDefault="009E02C8" w:rsidP="009E02C8">
      <w:pPr>
        <w:pStyle w:val="ConsPlusNormal"/>
        <w:ind w:firstLine="709"/>
        <w:jc w:val="both"/>
        <w:rPr>
          <w:rFonts w:ascii="Times New Roman" w:hAnsi="Times New Roman" w:cs="Times New Roman"/>
          <w:sz w:val="24"/>
          <w:szCs w:val="24"/>
          <w:lang w:eastAsia="ko-KR"/>
        </w:rPr>
      </w:pPr>
      <w:proofErr w:type="spellStart"/>
      <w:r w:rsidRPr="005432AF">
        <w:rPr>
          <w:rFonts w:ascii="Times New Roman" w:hAnsi="Times New Roman" w:cs="Times New Roman"/>
          <w:sz w:val="24"/>
          <w:szCs w:val="24"/>
          <w:lang w:eastAsia="ko-KR"/>
        </w:rPr>
        <w:t>д</w:t>
      </w:r>
      <w:proofErr w:type="spellEnd"/>
      <w:r w:rsidRPr="005432AF">
        <w:rPr>
          <w:rFonts w:ascii="Times New Roman" w:hAnsi="Times New Roman" w:cs="Times New Roman"/>
          <w:sz w:val="24"/>
          <w:szCs w:val="24"/>
          <w:lang w:eastAsia="ko-KR"/>
        </w:rPr>
        <w:t>) принятое по жалобе решение;</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ж) сведения о порядке обжалования принятого по жалобе решения.</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166. Основаниями отказа в удовлетворении жалобы являются:</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 xml:space="preserve">168. В случае установления в ходе или по результатам </w:t>
      </w:r>
      <w:proofErr w:type="gramStart"/>
      <w:r w:rsidRPr="005432A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5432A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lastRenderedPageBreak/>
        <w:t>а) личное обращение заинтересованных лиц в уполномоченный орган;</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б) через организации федеральной почтовой связи;</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E02C8" w:rsidRPr="005432AF" w:rsidRDefault="009E02C8" w:rsidP="009E02C8">
      <w:pPr>
        <w:pStyle w:val="ConsPlusNormal"/>
        <w:ind w:firstLine="709"/>
        <w:jc w:val="both"/>
        <w:rPr>
          <w:rFonts w:ascii="Times New Roman" w:hAnsi="Times New Roman" w:cs="Times New Roman"/>
          <w:sz w:val="24"/>
          <w:szCs w:val="24"/>
          <w:lang w:eastAsia="ko-KR"/>
        </w:rPr>
      </w:pPr>
      <w:r w:rsidRPr="005432AF">
        <w:rPr>
          <w:rFonts w:ascii="Times New Roman" w:hAnsi="Times New Roman" w:cs="Times New Roman"/>
          <w:sz w:val="24"/>
          <w:szCs w:val="24"/>
          <w:lang w:eastAsia="ko-KR"/>
        </w:rPr>
        <w:t>г) с помощью телефонной и факсимильной связи.</w:t>
      </w:r>
    </w:p>
    <w:p w:rsidR="009E02C8" w:rsidRPr="0073283E" w:rsidRDefault="009E02C8" w:rsidP="009E02C8">
      <w:pPr>
        <w:widowControl w:val="0"/>
        <w:autoSpaceDE w:val="0"/>
        <w:autoSpaceDN w:val="0"/>
        <w:adjustRightInd w:val="0"/>
      </w:pPr>
    </w:p>
    <w:p w:rsidR="009E02C8" w:rsidRPr="0073283E" w:rsidRDefault="009E02C8" w:rsidP="009E02C8">
      <w:pPr>
        <w:spacing w:after="160" w:line="259" w:lineRule="auto"/>
      </w:pPr>
      <w:r w:rsidRPr="0073283E">
        <w:br w:type="page"/>
      </w:r>
    </w:p>
    <w:p w:rsidR="009E02C8" w:rsidRPr="0073283E" w:rsidRDefault="009E02C8" w:rsidP="001C29F5">
      <w:pPr>
        <w:widowControl w:val="0"/>
        <w:autoSpaceDE w:val="0"/>
        <w:autoSpaceDN w:val="0"/>
        <w:adjustRightInd w:val="0"/>
        <w:ind w:left="4248" w:firstLine="708"/>
        <w:jc w:val="right"/>
        <w:rPr>
          <w:sz w:val="20"/>
          <w:szCs w:val="20"/>
        </w:rPr>
      </w:pPr>
      <w:r w:rsidRPr="0073283E">
        <w:rPr>
          <w:sz w:val="20"/>
          <w:szCs w:val="20"/>
        </w:rPr>
        <w:lastRenderedPageBreak/>
        <w:t>Приложение №1</w:t>
      </w:r>
      <w:r w:rsidR="001C29F5">
        <w:rPr>
          <w:sz w:val="20"/>
          <w:szCs w:val="20"/>
        </w:rPr>
        <w:t xml:space="preserve"> </w:t>
      </w:r>
      <w:r w:rsidRPr="0073283E">
        <w:rPr>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E02C8" w:rsidRPr="0073283E" w:rsidRDefault="009E02C8" w:rsidP="009E02C8">
      <w:pPr>
        <w:ind w:left="5954"/>
        <w:rPr>
          <w:sz w:val="20"/>
          <w:szCs w:val="20"/>
        </w:rPr>
      </w:pPr>
    </w:p>
    <w:p w:rsidR="009E02C8" w:rsidRPr="0073283E" w:rsidRDefault="009E02C8" w:rsidP="009E02C8">
      <w:pPr>
        <w:rPr>
          <w:rFonts w:ascii="Calibri" w:hAnsi="Calibri" w:cs="Calibri"/>
          <w:sz w:val="20"/>
          <w:szCs w:val="20"/>
        </w:rPr>
      </w:pPr>
    </w:p>
    <w:p w:rsidR="009E02C8" w:rsidRPr="0073283E" w:rsidRDefault="001C29F5" w:rsidP="009E02C8">
      <w:pPr>
        <w:autoSpaceDE w:val="0"/>
        <w:autoSpaceDN w:val="0"/>
        <w:adjustRightInd w:val="0"/>
        <w:ind w:left="4820"/>
        <w:rPr>
          <w:i/>
          <w:iCs/>
          <w:lang w:eastAsia="en-US"/>
        </w:rPr>
      </w:pPr>
      <w:r>
        <w:rPr>
          <w:i/>
          <w:iCs/>
          <w:lang w:eastAsia="en-US"/>
        </w:rPr>
        <w:t>Главе Каменского муниципального образования</w:t>
      </w:r>
    </w:p>
    <w:p w:rsidR="009E02C8" w:rsidRPr="0073283E" w:rsidRDefault="009E02C8" w:rsidP="009E02C8">
      <w:pPr>
        <w:autoSpaceDE w:val="0"/>
        <w:autoSpaceDN w:val="0"/>
        <w:adjustRightInd w:val="0"/>
        <w:ind w:left="4820"/>
        <w:rPr>
          <w:lang w:eastAsia="en-US"/>
        </w:rPr>
      </w:pPr>
      <w:r w:rsidRPr="0073283E">
        <w:rPr>
          <w:lang w:eastAsia="en-US"/>
        </w:rPr>
        <w:t>____________________________________</w:t>
      </w:r>
    </w:p>
    <w:p w:rsidR="009E02C8" w:rsidRPr="0073283E" w:rsidRDefault="009E02C8" w:rsidP="009E02C8">
      <w:pPr>
        <w:autoSpaceDE w:val="0"/>
        <w:autoSpaceDN w:val="0"/>
        <w:adjustRightInd w:val="0"/>
        <w:ind w:left="4820"/>
        <w:jc w:val="center"/>
        <w:rPr>
          <w:sz w:val="20"/>
          <w:szCs w:val="20"/>
          <w:lang w:eastAsia="en-US"/>
        </w:rPr>
      </w:pPr>
      <w:r w:rsidRPr="0073283E">
        <w:rPr>
          <w:sz w:val="20"/>
          <w:szCs w:val="20"/>
          <w:lang w:eastAsia="en-US"/>
        </w:rPr>
        <w:t>(Ф.И.О.)</w:t>
      </w:r>
    </w:p>
    <w:p w:rsidR="009E02C8" w:rsidRPr="0073283E" w:rsidRDefault="009E02C8" w:rsidP="009E02C8">
      <w:pPr>
        <w:autoSpaceDE w:val="0"/>
        <w:autoSpaceDN w:val="0"/>
        <w:adjustRightInd w:val="0"/>
        <w:ind w:left="4820"/>
        <w:rPr>
          <w:lang w:eastAsia="en-US"/>
        </w:rPr>
      </w:pPr>
      <w:r w:rsidRPr="0073283E">
        <w:rPr>
          <w:lang w:eastAsia="en-US"/>
        </w:rPr>
        <w:t>от _________________________________</w:t>
      </w:r>
    </w:p>
    <w:p w:rsidR="009E02C8" w:rsidRPr="0073283E" w:rsidRDefault="009E02C8" w:rsidP="009E02C8">
      <w:pPr>
        <w:autoSpaceDE w:val="0"/>
        <w:autoSpaceDN w:val="0"/>
        <w:adjustRightInd w:val="0"/>
        <w:ind w:left="4820"/>
        <w:jc w:val="center"/>
        <w:rPr>
          <w:sz w:val="20"/>
          <w:szCs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9E02C8" w:rsidRPr="0073283E" w:rsidRDefault="009E02C8" w:rsidP="009E02C8">
      <w:pPr>
        <w:autoSpaceDE w:val="0"/>
        <w:autoSpaceDN w:val="0"/>
        <w:adjustRightInd w:val="0"/>
        <w:ind w:left="4962" w:hanging="142"/>
        <w:rPr>
          <w:sz w:val="20"/>
          <w:szCs w:val="20"/>
          <w:lang w:eastAsia="en-US"/>
        </w:rPr>
      </w:pPr>
      <w:r w:rsidRPr="0073283E">
        <w:rPr>
          <w:sz w:val="20"/>
          <w:szCs w:val="20"/>
          <w:lang w:eastAsia="en-US"/>
        </w:rPr>
        <w:t>___________________________________________</w:t>
      </w:r>
    </w:p>
    <w:p w:rsidR="009E02C8" w:rsidRPr="0073283E" w:rsidRDefault="009E02C8" w:rsidP="009E02C8">
      <w:pPr>
        <w:autoSpaceDE w:val="0"/>
        <w:autoSpaceDN w:val="0"/>
        <w:adjustRightInd w:val="0"/>
        <w:ind w:left="4962" w:hanging="142"/>
        <w:jc w:val="center"/>
        <w:rPr>
          <w:sz w:val="20"/>
          <w:szCs w:val="20"/>
          <w:lang w:eastAsia="en-US"/>
        </w:rPr>
      </w:pPr>
      <w:r w:rsidRPr="0073283E">
        <w:rPr>
          <w:sz w:val="20"/>
          <w:szCs w:val="20"/>
          <w:lang w:eastAsia="en-US"/>
        </w:rPr>
        <w:t>(телефон, электронный адрес)</w:t>
      </w:r>
    </w:p>
    <w:p w:rsidR="009E02C8" w:rsidRPr="0073283E" w:rsidRDefault="009E02C8" w:rsidP="009E02C8">
      <w:pPr>
        <w:autoSpaceDE w:val="0"/>
        <w:autoSpaceDN w:val="0"/>
        <w:adjustRightInd w:val="0"/>
        <w:jc w:val="center"/>
        <w:rPr>
          <w:lang w:eastAsia="en-US"/>
        </w:rPr>
      </w:pPr>
      <w:r w:rsidRPr="0073283E">
        <w:rPr>
          <w:lang w:eastAsia="en-US"/>
        </w:rPr>
        <w:t>ЗАЯВЛЕНИЕ</w:t>
      </w:r>
    </w:p>
    <w:p w:rsidR="009E02C8" w:rsidRPr="0073283E" w:rsidRDefault="009E02C8" w:rsidP="009E02C8">
      <w:pPr>
        <w:autoSpaceDE w:val="0"/>
        <w:autoSpaceDN w:val="0"/>
        <w:adjustRightInd w:val="0"/>
        <w:ind w:firstLine="567"/>
        <w:rPr>
          <w:sz w:val="26"/>
          <w:szCs w:val="26"/>
          <w:lang w:eastAsia="en-US"/>
        </w:rPr>
      </w:pPr>
    </w:p>
    <w:p w:rsidR="009E02C8" w:rsidRPr="0073283E" w:rsidRDefault="009E02C8" w:rsidP="009E02C8">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9E02C8" w:rsidRPr="0073283E" w:rsidRDefault="009E02C8" w:rsidP="009E02C8">
      <w:pPr>
        <w:autoSpaceDE w:val="0"/>
        <w:autoSpaceDN w:val="0"/>
        <w:adjustRightInd w:val="0"/>
        <w:ind w:firstLine="284"/>
        <w:rPr>
          <w:lang w:eastAsia="en-US"/>
        </w:rPr>
      </w:pPr>
      <w:r w:rsidRPr="0073283E">
        <w:rPr>
          <w:lang w:eastAsia="en-US"/>
        </w:rPr>
        <w:t>__________________________________________________________________________</w:t>
      </w:r>
    </w:p>
    <w:p w:rsidR="009E02C8" w:rsidRPr="0073283E" w:rsidRDefault="009E02C8" w:rsidP="009E02C8">
      <w:pPr>
        <w:autoSpaceDE w:val="0"/>
        <w:autoSpaceDN w:val="0"/>
        <w:adjustRightInd w:val="0"/>
        <w:ind w:firstLine="284"/>
        <w:jc w:val="center"/>
        <w:rPr>
          <w:rFonts w:ascii="Calibri" w:hAnsi="Calibri" w:cs="Calibri"/>
          <w:sz w:val="18"/>
          <w:szCs w:val="18"/>
        </w:rPr>
      </w:pPr>
      <w:r w:rsidRPr="0073283E">
        <w:rPr>
          <w:sz w:val="18"/>
          <w:szCs w:val="18"/>
        </w:rPr>
        <w:t>(наименование</w:t>
      </w:r>
      <w:r w:rsidRPr="0073283E">
        <w:rPr>
          <w:rFonts w:ascii="Calibri" w:hAnsi="Calibri" w:cs="Calibri"/>
          <w:sz w:val="18"/>
          <w:szCs w:val="18"/>
        </w:rPr>
        <w:t xml:space="preserve"> </w:t>
      </w:r>
      <w:r w:rsidRPr="0073283E">
        <w:rPr>
          <w:sz w:val="18"/>
          <w:szCs w:val="18"/>
        </w:rPr>
        <w:t>объекта)</w:t>
      </w:r>
    </w:p>
    <w:p w:rsidR="009E02C8" w:rsidRPr="0073283E" w:rsidRDefault="009E02C8" w:rsidP="009E02C8">
      <w:pPr>
        <w:autoSpaceDE w:val="0"/>
        <w:autoSpaceDN w:val="0"/>
        <w:adjustRightInd w:val="0"/>
        <w:ind w:left="284"/>
        <w:rPr>
          <w:sz w:val="26"/>
          <w:szCs w:val="26"/>
          <w:lang w:eastAsia="en-US"/>
        </w:rPr>
      </w:pPr>
      <w:proofErr w:type="gramStart"/>
      <w:r w:rsidRPr="0073283E">
        <w:rPr>
          <w:sz w:val="26"/>
          <w:szCs w:val="26"/>
          <w:lang w:eastAsia="en-US"/>
        </w:rPr>
        <w:t>расположенного</w:t>
      </w:r>
      <w:proofErr w:type="gramEnd"/>
      <w:r w:rsidRPr="0073283E">
        <w:rPr>
          <w:sz w:val="26"/>
          <w:szCs w:val="26"/>
          <w:lang w:eastAsia="en-US"/>
        </w:rPr>
        <w:t xml:space="preserve"> по адресу: ____________________________________________________________________</w:t>
      </w:r>
    </w:p>
    <w:p w:rsidR="009E02C8" w:rsidRPr="0073283E" w:rsidRDefault="009E02C8" w:rsidP="009E02C8">
      <w:pPr>
        <w:autoSpaceDE w:val="0"/>
        <w:autoSpaceDN w:val="0"/>
        <w:adjustRightInd w:val="0"/>
        <w:ind w:left="284"/>
        <w:rPr>
          <w:lang w:eastAsia="en-US"/>
        </w:rPr>
      </w:pPr>
      <w:r w:rsidRPr="0073283E">
        <w:rPr>
          <w:lang w:eastAsia="en-US"/>
        </w:rPr>
        <w:t>__________________________________________________________________________</w:t>
      </w:r>
    </w:p>
    <w:p w:rsidR="009E02C8" w:rsidRPr="0073283E" w:rsidRDefault="009E02C8" w:rsidP="009E02C8">
      <w:pPr>
        <w:autoSpaceDE w:val="0"/>
        <w:autoSpaceDN w:val="0"/>
        <w:adjustRightInd w:val="0"/>
        <w:ind w:firstLine="284"/>
        <w:rPr>
          <w:sz w:val="20"/>
          <w:szCs w:val="20"/>
          <w:lang w:eastAsia="en-US"/>
        </w:rPr>
      </w:pPr>
    </w:p>
    <w:p w:rsidR="009E02C8" w:rsidRPr="0073283E" w:rsidRDefault="009E02C8" w:rsidP="009E02C8">
      <w:pPr>
        <w:autoSpaceDE w:val="0"/>
        <w:autoSpaceDN w:val="0"/>
        <w:adjustRightInd w:val="0"/>
        <w:ind w:firstLine="284"/>
        <w:rPr>
          <w:lang w:eastAsia="en-US"/>
        </w:rPr>
      </w:pPr>
    </w:p>
    <w:p w:rsidR="009E02C8" w:rsidRPr="0073283E" w:rsidRDefault="009E02C8" w:rsidP="009E02C8">
      <w:pPr>
        <w:autoSpaceDE w:val="0"/>
        <w:autoSpaceDN w:val="0"/>
        <w:adjustRightInd w:val="0"/>
        <w:ind w:firstLine="284"/>
        <w:rPr>
          <w:sz w:val="26"/>
          <w:szCs w:val="26"/>
          <w:lang w:eastAsia="en-US"/>
        </w:rPr>
      </w:pPr>
      <w:r w:rsidRPr="0073283E">
        <w:rPr>
          <w:sz w:val="26"/>
          <w:szCs w:val="26"/>
          <w:lang w:eastAsia="en-US"/>
        </w:rPr>
        <w:t>Приложения _______ документов:</w:t>
      </w:r>
    </w:p>
    <w:p w:rsidR="009E02C8" w:rsidRPr="0073283E" w:rsidRDefault="009E02C8" w:rsidP="009E02C8">
      <w:pPr>
        <w:autoSpaceDE w:val="0"/>
        <w:autoSpaceDN w:val="0"/>
        <w:adjustRightInd w:val="0"/>
        <w:ind w:firstLine="284"/>
        <w:rPr>
          <w:lang w:eastAsia="en-US"/>
        </w:rPr>
      </w:pPr>
    </w:p>
    <w:p w:rsidR="009E02C8" w:rsidRPr="0073283E" w:rsidRDefault="009E02C8" w:rsidP="009E02C8">
      <w:pPr>
        <w:autoSpaceDE w:val="0"/>
        <w:autoSpaceDN w:val="0"/>
        <w:adjustRightInd w:val="0"/>
        <w:ind w:firstLine="284"/>
        <w:rPr>
          <w:sz w:val="26"/>
          <w:szCs w:val="26"/>
          <w:lang w:eastAsia="en-US"/>
        </w:rPr>
      </w:pPr>
      <w:r w:rsidRPr="0073283E">
        <w:rPr>
          <w:sz w:val="26"/>
          <w:szCs w:val="26"/>
          <w:lang w:eastAsia="en-US"/>
        </w:rPr>
        <w:t>1. _________________________;</w:t>
      </w:r>
    </w:p>
    <w:p w:rsidR="009E02C8" w:rsidRPr="0073283E" w:rsidRDefault="009E02C8" w:rsidP="009E02C8">
      <w:pPr>
        <w:autoSpaceDE w:val="0"/>
        <w:autoSpaceDN w:val="0"/>
        <w:adjustRightInd w:val="0"/>
        <w:ind w:firstLine="284"/>
        <w:rPr>
          <w:sz w:val="26"/>
          <w:szCs w:val="26"/>
          <w:lang w:eastAsia="en-US"/>
        </w:rPr>
      </w:pPr>
      <w:r w:rsidRPr="0073283E">
        <w:rPr>
          <w:sz w:val="26"/>
          <w:szCs w:val="26"/>
          <w:lang w:eastAsia="en-US"/>
        </w:rPr>
        <w:t>………..</w:t>
      </w:r>
    </w:p>
    <w:p w:rsidR="009E02C8" w:rsidRPr="0073283E" w:rsidRDefault="009E02C8" w:rsidP="009E02C8">
      <w:pPr>
        <w:autoSpaceDE w:val="0"/>
        <w:autoSpaceDN w:val="0"/>
        <w:adjustRightInd w:val="0"/>
        <w:ind w:firstLine="284"/>
        <w:rPr>
          <w:sz w:val="26"/>
          <w:szCs w:val="26"/>
          <w:lang w:eastAsia="en-US"/>
        </w:rPr>
      </w:pPr>
      <w:proofErr w:type="gramStart"/>
      <w:r w:rsidRPr="0073283E">
        <w:rPr>
          <w:sz w:val="26"/>
          <w:szCs w:val="26"/>
          <w:lang w:val="en-US" w:eastAsia="en-US"/>
        </w:rPr>
        <w:t>n</w:t>
      </w:r>
      <w:r w:rsidRPr="0073283E">
        <w:rPr>
          <w:sz w:val="26"/>
          <w:szCs w:val="26"/>
          <w:lang w:eastAsia="en-US"/>
        </w:rPr>
        <w:t>.__________________________.</w:t>
      </w:r>
      <w:proofErr w:type="gramEnd"/>
    </w:p>
    <w:p w:rsidR="009E02C8" w:rsidRPr="0073283E" w:rsidRDefault="009E02C8" w:rsidP="009E02C8">
      <w:pPr>
        <w:autoSpaceDE w:val="0"/>
        <w:autoSpaceDN w:val="0"/>
        <w:adjustRightInd w:val="0"/>
        <w:ind w:firstLine="284"/>
        <w:rPr>
          <w:lang w:eastAsia="en-US"/>
        </w:rPr>
      </w:pPr>
    </w:p>
    <w:p w:rsidR="009E02C8" w:rsidRPr="0073283E" w:rsidRDefault="009E02C8" w:rsidP="009E02C8">
      <w:pPr>
        <w:autoSpaceDE w:val="0"/>
        <w:autoSpaceDN w:val="0"/>
        <w:adjustRightInd w:val="0"/>
        <w:ind w:firstLine="284"/>
        <w:rPr>
          <w:sz w:val="26"/>
          <w:szCs w:val="26"/>
          <w:lang w:eastAsia="en-US"/>
        </w:rPr>
      </w:pPr>
      <w:r w:rsidRPr="0073283E">
        <w:rPr>
          <w:sz w:val="26"/>
          <w:szCs w:val="26"/>
          <w:lang w:eastAsia="en-US"/>
        </w:rPr>
        <w:t>«____» _____________ 20___ г.                 _________________________</w:t>
      </w:r>
    </w:p>
    <w:p w:rsidR="009E02C8" w:rsidRPr="0073283E" w:rsidRDefault="009E02C8" w:rsidP="009E02C8">
      <w:pPr>
        <w:autoSpaceDE w:val="0"/>
        <w:autoSpaceDN w:val="0"/>
        <w:adjustRightInd w:val="0"/>
        <w:ind w:firstLine="284"/>
        <w:jc w:val="center"/>
        <w:rPr>
          <w:sz w:val="26"/>
          <w:szCs w:val="26"/>
          <w:lang w:eastAsia="en-US"/>
        </w:rPr>
      </w:pPr>
      <w:r w:rsidRPr="0073283E">
        <w:rPr>
          <w:sz w:val="26"/>
          <w:szCs w:val="26"/>
          <w:lang w:eastAsia="en-US"/>
        </w:rPr>
        <w:t xml:space="preserve">                                                    (подпись)</w:t>
      </w:r>
    </w:p>
    <w:p w:rsidR="009E02C8" w:rsidRPr="0073283E" w:rsidRDefault="009E02C8" w:rsidP="009E02C8">
      <w:pPr>
        <w:autoSpaceDE w:val="0"/>
        <w:autoSpaceDN w:val="0"/>
        <w:adjustRightInd w:val="0"/>
        <w:ind w:firstLine="284"/>
        <w:rPr>
          <w:sz w:val="26"/>
          <w:szCs w:val="26"/>
          <w:lang w:eastAsia="en-US"/>
        </w:rPr>
      </w:pPr>
    </w:p>
    <w:p w:rsidR="009E02C8" w:rsidRPr="0073283E" w:rsidRDefault="009E02C8" w:rsidP="009E02C8">
      <w:pPr>
        <w:autoSpaceDE w:val="0"/>
        <w:autoSpaceDN w:val="0"/>
        <w:adjustRightInd w:val="0"/>
        <w:ind w:firstLine="284"/>
        <w:rPr>
          <w:sz w:val="26"/>
          <w:szCs w:val="26"/>
          <w:lang w:eastAsia="en-US"/>
        </w:rPr>
      </w:pPr>
      <w:r w:rsidRPr="0073283E">
        <w:rPr>
          <w:sz w:val="26"/>
          <w:szCs w:val="26"/>
          <w:lang w:eastAsia="en-US"/>
        </w:rPr>
        <w:t>_________ от «___» _________ 20__ г. (дата и номер принятия заявления)</w:t>
      </w:r>
    </w:p>
    <w:p w:rsidR="009E02C8" w:rsidRPr="0073283E" w:rsidRDefault="009E02C8" w:rsidP="009E02C8">
      <w:pPr>
        <w:widowControl w:val="0"/>
        <w:autoSpaceDE w:val="0"/>
        <w:autoSpaceDN w:val="0"/>
        <w:adjustRightInd w:val="0"/>
      </w:pPr>
    </w:p>
    <w:p w:rsidR="009E02C8" w:rsidRPr="0073283E" w:rsidRDefault="009E02C8" w:rsidP="009E02C8">
      <w:pPr>
        <w:widowControl w:val="0"/>
        <w:autoSpaceDE w:val="0"/>
        <w:autoSpaceDN w:val="0"/>
        <w:adjustRightInd w:val="0"/>
      </w:pPr>
    </w:p>
    <w:p w:rsidR="009E02C8" w:rsidRPr="0073283E" w:rsidRDefault="009E02C8" w:rsidP="009E02C8">
      <w:pPr>
        <w:widowControl w:val="0"/>
        <w:shd w:val="clear" w:color="auto" w:fill="FFD966"/>
        <w:autoSpaceDE w:val="0"/>
        <w:autoSpaceDN w:val="0"/>
        <w:adjustRightInd w:val="0"/>
        <w:jc w:val="right"/>
        <w:outlineLvl w:val="1"/>
        <w:sectPr w:rsidR="009E02C8" w:rsidRPr="0073283E" w:rsidSect="0013126A">
          <w:headerReference w:type="default" r:id="rId64"/>
          <w:pgSz w:w="11906" w:h="16838"/>
          <w:pgMar w:top="1134" w:right="850" w:bottom="709" w:left="1701" w:header="708" w:footer="708" w:gutter="0"/>
          <w:cols w:space="708"/>
          <w:docGrid w:linePitch="360"/>
        </w:sectPr>
      </w:pPr>
      <w:bookmarkStart w:id="40" w:name="Par775"/>
      <w:bookmarkEnd w:id="40"/>
    </w:p>
    <w:p w:rsidR="009E02C8" w:rsidRPr="0073283E" w:rsidRDefault="009E02C8" w:rsidP="009E02C8">
      <w:pPr>
        <w:widowControl w:val="0"/>
        <w:autoSpaceDE w:val="0"/>
        <w:autoSpaceDN w:val="0"/>
        <w:adjustRightInd w:val="0"/>
        <w:ind w:left="5954"/>
        <w:jc w:val="right"/>
        <w:rPr>
          <w:sz w:val="20"/>
          <w:szCs w:val="20"/>
        </w:rPr>
      </w:pPr>
      <w:r>
        <w:rPr>
          <w:sz w:val="20"/>
          <w:szCs w:val="20"/>
        </w:rPr>
        <w:lastRenderedPageBreak/>
        <w:t>Приложение №2</w:t>
      </w:r>
    </w:p>
    <w:p w:rsidR="009E02C8" w:rsidRPr="0073283E" w:rsidRDefault="009E02C8" w:rsidP="009E02C8">
      <w:pPr>
        <w:ind w:left="5954"/>
        <w:rPr>
          <w:sz w:val="20"/>
          <w:szCs w:val="20"/>
        </w:rPr>
      </w:pPr>
      <w:r w:rsidRPr="0073283E">
        <w:rPr>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E02C8" w:rsidRPr="0073283E" w:rsidRDefault="009E02C8" w:rsidP="009E02C8">
      <w:pPr>
        <w:ind w:left="5954"/>
        <w:rPr>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widowControl w:val="0"/>
        <w:autoSpaceDE w:val="0"/>
        <w:autoSpaceDN w:val="0"/>
        <w:adjustRightInd w:val="0"/>
        <w:jc w:val="center"/>
      </w:pPr>
      <w:r w:rsidRPr="0073283E">
        <w:t>БЛОК-СХЕМА</w:t>
      </w:r>
    </w:p>
    <w:p w:rsidR="009E02C8" w:rsidRPr="0073283E" w:rsidRDefault="009E02C8" w:rsidP="009E02C8">
      <w:pPr>
        <w:widowControl w:val="0"/>
        <w:autoSpaceDE w:val="0"/>
        <w:autoSpaceDN w:val="0"/>
        <w:adjustRightInd w:val="0"/>
        <w:jc w:val="center"/>
      </w:pPr>
      <w:r w:rsidRPr="0073283E">
        <w:t>АДМИНИСТРАТИВНЫХ ПРОЦЕДУР ПРЕДОСТАВЛЕНИЯ</w:t>
      </w:r>
    </w:p>
    <w:p w:rsidR="009E02C8" w:rsidRPr="0073283E" w:rsidRDefault="009E02C8" w:rsidP="009E02C8">
      <w:pPr>
        <w:widowControl w:val="0"/>
        <w:autoSpaceDE w:val="0"/>
        <w:autoSpaceDN w:val="0"/>
        <w:adjustRightInd w:val="0"/>
        <w:jc w:val="center"/>
      </w:pPr>
      <w:r w:rsidRPr="0073283E">
        <w:t>МУНИЦИПАЛЬНОЙ УСЛУГИ</w:t>
      </w:r>
    </w:p>
    <w:p w:rsidR="009E02C8" w:rsidRPr="0073283E" w:rsidRDefault="009E02C8" w:rsidP="009E02C8">
      <w:pPr>
        <w:rPr>
          <w:rFonts w:ascii="Calibri" w:hAnsi="Calibri" w:cs="Calibri"/>
          <w:sz w:val="20"/>
          <w:szCs w:val="20"/>
        </w:rPr>
      </w:pPr>
      <w:bookmarkStart w:id="41" w:name="_GoBack"/>
      <w:bookmarkEnd w:id="41"/>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roundrect id="AutoShape 116" o:spid="_x0000_s1033" style="position:absolute;margin-left:45.45pt;margin-top:.35pt;width:354.75pt;height:50.15pt;z-index:251660288;visibility:visible" arcsize="10923f">
            <v:textbox>
              <w:txbxContent>
                <w:p w:rsidR="009E02C8" w:rsidRPr="009949EE" w:rsidRDefault="009E02C8" w:rsidP="009E02C8">
                  <w:pPr>
                    <w:jc w:val="center"/>
                    <w:rPr>
                      <w:sz w:val="22"/>
                      <w:szCs w:val="22"/>
                    </w:rPr>
                  </w:pPr>
                  <w:r w:rsidRPr="009949EE">
                    <w:rPr>
                      <w:sz w:val="22"/>
                      <w:szCs w:val="22"/>
                    </w:rPr>
                    <w:t>Прием, регистрация заявления и документов</w:t>
                  </w:r>
                </w:p>
                <w:p w:rsidR="009E02C8" w:rsidRPr="00EB389D" w:rsidRDefault="009E02C8" w:rsidP="009E02C8">
                  <w:pPr>
                    <w:jc w:val="center"/>
                    <w:rPr>
                      <w:i/>
                      <w:iCs/>
                      <w:sz w:val="22"/>
                      <w:szCs w:val="22"/>
                    </w:rPr>
                  </w:pPr>
                  <w:r w:rsidRPr="0073283E">
                    <w:rPr>
                      <w:i/>
                      <w:iCs/>
                      <w:sz w:val="22"/>
                      <w:szCs w:val="22"/>
                    </w:rPr>
                    <w:t>(не превышает 15 минут)</w:t>
                  </w:r>
                </w:p>
                <w:p w:rsidR="009E02C8" w:rsidRPr="009949EE" w:rsidRDefault="009E02C8" w:rsidP="009E02C8">
                  <w:pPr>
                    <w:jc w:val="center"/>
                    <w:rPr>
                      <w:i/>
                      <w:iCs/>
                      <w:sz w:val="22"/>
                      <w:szCs w:val="22"/>
                    </w:rPr>
                  </w:pPr>
                </w:p>
              </w:txbxContent>
            </v:textbox>
          </v:roundrect>
        </w:pict>
      </w: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shapetype id="_x0000_t32" coordsize="21600,21600" o:spt="32" o:oned="t" path="m,l21600,21600e" filled="f">
            <v:path arrowok="t" fillok="f" o:connecttype="none"/>
            <o:lock v:ext="edit" shapetype="t"/>
          </v:shapetype>
          <v:shape id="AutoShape 126" o:spid="_x0000_s1043" type="#_x0000_t32" style="position:absolute;margin-left:323.55pt;margin-top:1.55pt;width:0;height:21.55pt;z-index:251670528;visibility:visible">
            <v:stroke endarrow="block"/>
          </v:shape>
        </w:pict>
      </w:r>
      <w:r w:rsidRPr="00F11358">
        <w:rPr>
          <w:rFonts w:ascii="Tms Rmn" w:hAnsi="Tms Rmn" w:cs="Tms Rmn"/>
          <w:noProof/>
          <w:sz w:val="28"/>
          <w:szCs w:val="28"/>
        </w:rPr>
        <w:pict>
          <v:shape id="AutoShape 125" o:spid="_x0000_s1042" type="#_x0000_t32" style="position:absolute;margin-left:104.75pt;margin-top:1.55pt;width:0;height:21.55pt;z-index:251669504;visibility:visible">
            <v:stroke endarrow="block"/>
          </v:shape>
        </w:pict>
      </w: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roundrect id="AutoShape 118" o:spid="_x0000_s1035" style="position:absolute;margin-left:250.45pt;margin-top:10.9pt;width:171.1pt;height:151.45pt;z-index:251662336;visibility:visible" arcsize="10923f">
            <v:textbox>
              <w:txbxContent>
                <w:p w:rsidR="009E02C8" w:rsidRPr="009949EE" w:rsidRDefault="009E02C8" w:rsidP="009E02C8">
                  <w:pPr>
                    <w:jc w:val="center"/>
                    <w:rPr>
                      <w:i/>
                      <w:iCs/>
                      <w:sz w:val="22"/>
                      <w:szCs w:val="22"/>
                    </w:rPr>
                  </w:pPr>
                  <w:r>
                    <w:rPr>
                      <w:sz w:val="22"/>
                      <w:szCs w:val="22"/>
                    </w:rPr>
                    <w:t>отказ в приеме документов</w:t>
                  </w:r>
                  <w:r>
                    <w:rPr>
                      <w:sz w:val="22"/>
                      <w:szCs w:val="22"/>
                    </w:rPr>
                    <w:br/>
                  </w:r>
                  <w:r w:rsidRPr="009949EE">
                    <w:rPr>
                      <w:i/>
                      <w:iCs/>
                      <w:sz w:val="22"/>
                      <w:szCs w:val="22"/>
                    </w:rPr>
                    <w:t xml:space="preserve"> (</w:t>
                  </w:r>
                  <w:r>
                    <w:rPr>
                      <w:i/>
                      <w:iCs/>
                      <w:sz w:val="22"/>
                      <w:szCs w:val="22"/>
                    </w:rPr>
                    <w:t>1 рабочий день</w:t>
                  </w:r>
                  <w:r w:rsidRPr="009949EE">
                    <w:rPr>
                      <w:i/>
                      <w:iCs/>
                      <w:sz w:val="22"/>
                      <w:szCs w:val="22"/>
                    </w:rPr>
                    <w:t>)</w:t>
                  </w:r>
                </w:p>
              </w:txbxContent>
            </v:textbox>
          </v:roundrect>
        </w:pict>
      </w:r>
      <w:r w:rsidRPr="00F11358">
        <w:rPr>
          <w:rFonts w:ascii="Tms Rmn" w:hAnsi="Tms Rmn" w:cs="Tms Rmn"/>
          <w:noProof/>
          <w:sz w:val="28"/>
          <w:szCs w:val="28"/>
        </w:rPr>
        <w:pict>
          <v:roundrect id="AutoShape 117" o:spid="_x0000_s1034" style="position:absolute;margin-left:8.45pt;margin-top:10.9pt;width:171.1pt;height:151.45pt;z-index:251661312;visibility:visible" arcsize="10923f">
            <v:textbox>
              <w:txbxContent>
                <w:p w:rsidR="009E02C8" w:rsidRPr="009949EE" w:rsidRDefault="009E02C8" w:rsidP="009E02C8">
                  <w:pPr>
                    <w:jc w:val="center"/>
                    <w:rPr>
                      <w:i/>
                      <w:iCs/>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iCs/>
                      <w:sz w:val="22"/>
                      <w:szCs w:val="22"/>
                    </w:rPr>
                    <w:t xml:space="preserve"> (1 рабочий</w:t>
                  </w:r>
                  <w:r>
                    <w:rPr>
                      <w:i/>
                      <w:iCs/>
                      <w:sz w:val="22"/>
                      <w:szCs w:val="22"/>
                    </w:rPr>
                    <w:t xml:space="preserve"> день – формирование запросов; 5</w:t>
                  </w:r>
                  <w:r w:rsidRPr="009949EE">
                    <w:rPr>
                      <w:i/>
                      <w:iCs/>
                      <w:sz w:val="22"/>
                      <w:szCs w:val="22"/>
                    </w:rPr>
                    <w:t xml:space="preserve"> рабочих дня – предоставление ответа)</w:t>
                  </w:r>
                </w:p>
              </w:txbxContent>
            </v:textbox>
          </v:roundrect>
        </w:pict>
      </w: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shape id="AutoShape 127" o:spid="_x0000_s1044" type="#_x0000_t32" style="position:absolute;margin-left:98.2pt;margin-top:3.65pt;width:0;height:18.7pt;z-index:251671552;visibility:visible">
            <v:stroke endarrow="block"/>
          </v:shape>
        </w:pict>
      </w: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roundrect id="AutoShape 120" o:spid="_x0000_s1037" style="position:absolute;margin-left:255.35pt;margin-top:10.15pt;width:171.1pt;height:70.15pt;z-index:251664384;visibility:visible" arcsize="10923f">
            <v:textbox>
              <w:txbxContent>
                <w:p w:rsidR="009E02C8" w:rsidRPr="009949EE" w:rsidRDefault="009E02C8" w:rsidP="009E02C8">
                  <w:pPr>
                    <w:jc w:val="center"/>
                    <w:rPr>
                      <w:i/>
                      <w:iCs/>
                      <w:sz w:val="22"/>
                      <w:szCs w:val="22"/>
                    </w:rPr>
                  </w:pPr>
                  <w:r>
                    <w:rPr>
                      <w:sz w:val="22"/>
                      <w:szCs w:val="22"/>
                    </w:rPr>
                    <w:t>отказ в предоставлении муниципальной услуги</w:t>
                  </w:r>
                  <w:r>
                    <w:rPr>
                      <w:sz w:val="22"/>
                      <w:szCs w:val="22"/>
                    </w:rPr>
                    <w:br/>
                  </w:r>
                  <w:r w:rsidRPr="009949EE">
                    <w:rPr>
                      <w:i/>
                      <w:iCs/>
                      <w:sz w:val="22"/>
                      <w:szCs w:val="22"/>
                    </w:rPr>
                    <w:t xml:space="preserve"> (</w:t>
                  </w:r>
                  <w:r>
                    <w:rPr>
                      <w:i/>
                      <w:iCs/>
                      <w:sz w:val="22"/>
                      <w:szCs w:val="22"/>
                    </w:rPr>
                    <w:t>2</w:t>
                  </w:r>
                  <w:r w:rsidRPr="009949EE">
                    <w:rPr>
                      <w:i/>
                      <w:iCs/>
                      <w:sz w:val="22"/>
                      <w:szCs w:val="22"/>
                    </w:rPr>
                    <w:t xml:space="preserve"> рабочи</w:t>
                  </w:r>
                  <w:r>
                    <w:rPr>
                      <w:i/>
                      <w:iCs/>
                      <w:sz w:val="22"/>
                      <w:szCs w:val="22"/>
                    </w:rPr>
                    <w:t>х дня</w:t>
                  </w:r>
                  <w:r w:rsidRPr="009949EE">
                    <w:rPr>
                      <w:i/>
                      <w:iCs/>
                      <w:sz w:val="22"/>
                      <w:szCs w:val="22"/>
                    </w:rPr>
                    <w:t>)</w:t>
                  </w:r>
                </w:p>
              </w:txbxContent>
            </v:textbox>
          </v:roundrect>
        </w:pict>
      </w:r>
      <w:r w:rsidRPr="00F11358">
        <w:rPr>
          <w:rFonts w:ascii="Tms Rmn" w:hAnsi="Tms Rmn" w:cs="Tms Rmn"/>
          <w:noProof/>
          <w:sz w:val="28"/>
          <w:szCs w:val="28"/>
        </w:rPr>
        <w:pict>
          <v:roundrect id="AutoShape 119" o:spid="_x0000_s1036" style="position:absolute;margin-left:8.45pt;margin-top:10.15pt;width:171.1pt;height:70.15pt;z-index:251663360;visibility:visible" arcsize="10923f">
            <v:textbox>
              <w:txbxContent>
                <w:p w:rsidR="009E02C8" w:rsidRPr="009949EE" w:rsidRDefault="009E02C8" w:rsidP="009E02C8">
                  <w:pPr>
                    <w:jc w:val="center"/>
                    <w:rPr>
                      <w:i/>
                      <w:iCs/>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iCs/>
                      <w:sz w:val="22"/>
                      <w:szCs w:val="22"/>
                    </w:rPr>
                    <w:t xml:space="preserve"> (</w:t>
                  </w:r>
                  <w:r>
                    <w:rPr>
                      <w:i/>
                      <w:iCs/>
                      <w:sz w:val="22"/>
                      <w:szCs w:val="22"/>
                    </w:rPr>
                    <w:t>5</w:t>
                  </w:r>
                  <w:r w:rsidRPr="009949EE">
                    <w:rPr>
                      <w:i/>
                      <w:iCs/>
                      <w:sz w:val="22"/>
                      <w:szCs w:val="22"/>
                    </w:rPr>
                    <w:t xml:space="preserve"> рабочи</w:t>
                  </w:r>
                  <w:r>
                    <w:rPr>
                      <w:i/>
                      <w:iCs/>
                      <w:sz w:val="22"/>
                      <w:szCs w:val="22"/>
                    </w:rPr>
                    <w:t>х дней</w:t>
                  </w:r>
                  <w:r w:rsidRPr="009949EE">
                    <w:rPr>
                      <w:i/>
                      <w:iCs/>
                      <w:sz w:val="22"/>
                      <w:szCs w:val="22"/>
                    </w:rPr>
                    <w:t>)</w:t>
                  </w:r>
                </w:p>
              </w:txbxContent>
            </v:textbox>
          </v:roundrect>
        </w:pict>
      </w: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shape id="AutoShape 128" o:spid="_x0000_s1045" type="#_x0000_t32" style="position:absolute;margin-left:179.55pt;margin-top:3.5pt;width:70.9pt;height:0;z-index:251672576;visibility:visible">
            <v:stroke endarrow="block"/>
          </v:shape>
        </w:pict>
      </w:r>
    </w:p>
    <w:p w:rsidR="009E02C8" w:rsidRPr="0073283E" w:rsidRDefault="009E02C8" w:rsidP="009E02C8">
      <w:pPr>
        <w:rPr>
          <w:rFonts w:ascii="Calibri" w:hAnsi="Calibri" w:cs="Calibri"/>
          <w:sz w:val="20"/>
          <w:szCs w:val="20"/>
        </w:rPr>
      </w:pPr>
    </w:p>
    <w:p w:rsidR="009E02C8" w:rsidRPr="0073283E" w:rsidRDefault="009E02C8" w:rsidP="009E02C8">
      <w:pPr>
        <w:rPr>
          <w:rFonts w:ascii="Calibri" w:hAnsi="Calibri" w:cs="Calibri"/>
          <w:sz w:val="20"/>
          <w:szCs w:val="20"/>
        </w:rPr>
      </w:pP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shape id="AutoShape 130" o:spid="_x0000_s1047" type="#_x0000_t32" style="position:absolute;margin-left:98.2pt;margin-top:7.05pt;width:0;height:13.1pt;z-index:251674624;visibility:visible"/>
        </w:pict>
      </w:r>
    </w:p>
    <w:p w:rsidR="009E02C8" w:rsidRPr="0073283E" w:rsidRDefault="00F11358" w:rsidP="009E02C8">
      <w:pPr>
        <w:rPr>
          <w:rFonts w:ascii="Calibri" w:hAnsi="Calibri" w:cs="Calibri"/>
          <w:sz w:val="20"/>
          <w:szCs w:val="20"/>
        </w:rPr>
      </w:pPr>
      <w:r w:rsidRPr="00F11358">
        <w:rPr>
          <w:rFonts w:ascii="Tms Rmn" w:hAnsi="Tms Rmn" w:cs="Tms Rmn"/>
          <w:noProof/>
          <w:sz w:val="28"/>
          <w:szCs w:val="28"/>
        </w:rPr>
        <w:pict>
          <v:shape id="AutoShape 134" o:spid="_x0000_s1051" type="#_x0000_t32" style="position:absolute;margin-left:409.6pt;margin-top:7.95pt;width:0;height:9.35pt;z-index:251678720;visibility:visible">
            <v:stroke endarrow="block"/>
          </v:shape>
        </w:pict>
      </w:r>
      <w:r w:rsidRPr="00F11358">
        <w:rPr>
          <w:rFonts w:ascii="Tms Rmn" w:hAnsi="Tms Rmn" w:cs="Tms Rmn"/>
          <w:noProof/>
          <w:sz w:val="28"/>
          <w:szCs w:val="28"/>
        </w:rPr>
        <w:pict>
          <v:shape id="AutoShape 133" o:spid="_x0000_s1050" type="#_x0000_t32" style="position:absolute;margin-left:286.15pt;margin-top:7.95pt;width:0;height:9.35pt;z-index:251677696;visibility:visible">
            <v:stroke endarrow="block"/>
          </v:shape>
        </w:pict>
      </w:r>
      <w:r w:rsidRPr="00F11358">
        <w:rPr>
          <w:rFonts w:ascii="Tms Rmn" w:hAnsi="Tms Rmn" w:cs="Tms Rmn"/>
          <w:noProof/>
          <w:sz w:val="28"/>
          <w:szCs w:val="28"/>
        </w:rPr>
        <w:pict>
          <v:shape id="AutoShape 132" o:spid="_x0000_s1049" type="#_x0000_t32" style="position:absolute;margin-left:155.25pt;margin-top:7.95pt;width:0;height:9.35pt;z-index:251676672;visibility:visible">
            <v:stroke endarrow="block"/>
          </v:shape>
        </w:pict>
      </w:r>
      <w:r w:rsidRPr="00F11358">
        <w:rPr>
          <w:rFonts w:ascii="Tms Rmn" w:hAnsi="Tms Rmn" w:cs="Tms Rmn"/>
          <w:noProof/>
          <w:sz w:val="28"/>
          <w:szCs w:val="28"/>
        </w:rPr>
        <w:pict>
          <v:shape id="AutoShape 131" o:spid="_x0000_s1048" type="#_x0000_t32" style="position:absolute;margin-left:30.9pt;margin-top:7.95pt;width:0;height:9.35pt;z-index:251675648;visibility:visible">
            <v:stroke endarrow="block"/>
          </v:shape>
        </w:pict>
      </w:r>
      <w:r w:rsidRPr="00F11358">
        <w:rPr>
          <w:rFonts w:ascii="Tms Rmn" w:hAnsi="Tms Rmn" w:cs="Tms Rmn"/>
          <w:noProof/>
          <w:sz w:val="28"/>
          <w:szCs w:val="28"/>
        </w:rPr>
        <w:pict>
          <v:shape id="AutoShape 129" o:spid="_x0000_s1046" type="#_x0000_t32" style="position:absolute;margin-left:30.9pt;margin-top:7.95pt;width:378.7pt;height:0;z-index:251673600;visibility:visible"/>
        </w:pict>
      </w:r>
    </w:p>
    <w:p w:rsidR="009E02C8" w:rsidRDefault="00F11358" w:rsidP="009E02C8">
      <w:pPr>
        <w:rPr>
          <w:rFonts w:ascii="Calibri" w:hAnsi="Calibri" w:cs="Calibri"/>
          <w:sz w:val="20"/>
          <w:szCs w:val="20"/>
        </w:rPr>
      </w:pPr>
      <w:r w:rsidRPr="00F11358">
        <w:rPr>
          <w:rFonts w:ascii="Tms Rmn" w:hAnsi="Tms Rmn" w:cs="Tms Rmn"/>
          <w:noProof/>
          <w:sz w:val="28"/>
          <w:szCs w:val="28"/>
        </w:rPr>
        <w:pict>
          <v:roundrect id="AutoShape 124" o:spid="_x0000_s1041" style="position:absolute;margin-left:363.6pt;margin-top:5.1pt;width:118.85pt;height:134.65pt;z-index:251668480;visibility:visible" arcsize="10923f">
            <v:textbox>
              <w:txbxContent>
                <w:p w:rsidR="009E02C8" w:rsidRPr="00362E52" w:rsidRDefault="009E02C8" w:rsidP="009E02C8">
                  <w:pPr>
                    <w:jc w:val="center"/>
                    <w:rPr>
                      <w:i/>
                      <w:iCs/>
                      <w:sz w:val="22"/>
                      <w:szCs w:val="22"/>
                    </w:rPr>
                  </w:pPr>
                  <w:r w:rsidRPr="00820562">
                    <w:rPr>
                      <w:sz w:val="22"/>
                      <w:szCs w:val="22"/>
                    </w:rPr>
                    <w:t>продление срока действия разрешения на строительство</w:t>
                  </w:r>
                  <w:r>
                    <w:rPr>
                      <w:sz w:val="22"/>
                      <w:szCs w:val="22"/>
                    </w:rPr>
                    <w:br/>
                  </w:r>
                  <w:r w:rsidRPr="00362E52">
                    <w:rPr>
                      <w:i/>
                      <w:iCs/>
                      <w:sz w:val="22"/>
                      <w:szCs w:val="22"/>
                    </w:rPr>
                    <w:t>(10 рабочих дней с момента подачи заявления)</w:t>
                  </w:r>
                </w:p>
                <w:p w:rsidR="009E02C8" w:rsidRPr="009949EE" w:rsidRDefault="009E02C8" w:rsidP="009E02C8">
                  <w:pPr>
                    <w:jc w:val="center"/>
                    <w:rPr>
                      <w:i/>
                      <w:iCs/>
                      <w:sz w:val="22"/>
                      <w:szCs w:val="22"/>
                    </w:rPr>
                  </w:pPr>
                </w:p>
              </w:txbxContent>
            </v:textbox>
          </v:roundrect>
        </w:pict>
      </w:r>
      <w:r w:rsidRPr="00F11358">
        <w:rPr>
          <w:rFonts w:ascii="Tms Rmn" w:hAnsi="Tms Rmn" w:cs="Tms Rmn"/>
          <w:noProof/>
          <w:sz w:val="28"/>
          <w:szCs w:val="28"/>
        </w:rPr>
        <w:pict>
          <v:roundrect id="AutoShape 123" o:spid="_x0000_s1040" style="position:absolute;margin-left:227.95pt;margin-top:5.1pt;width:118.85pt;height:134.65pt;z-index:251667456;visibility:visible" arcsize="10923f">
            <v:textbox>
              <w:txbxContent>
                <w:p w:rsidR="009E02C8" w:rsidRPr="00362E52" w:rsidRDefault="009E02C8" w:rsidP="009E02C8">
                  <w:pPr>
                    <w:jc w:val="center"/>
                    <w:rPr>
                      <w:i/>
                      <w:iCs/>
                      <w:sz w:val="22"/>
                      <w:szCs w:val="22"/>
                    </w:rPr>
                  </w:pPr>
                  <w:r w:rsidRPr="00820562">
                    <w:rPr>
                      <w:sz w:val="22"/>
                      <w:szCs w:val="22"/>
                    </w:rPr>
                    <w:t>внесение изменений в разрешение на строительство</w:t>
                  </w:r>
                  <w:r>
                    <w:rPr>
                      <w:sz w:val="22"/>
                      <w:szCs w:val="22"/>
                    </w:rPr>
                    <w:br/>
                  </w:r>
                  <w:r w:rsidRPr="00362E52">
                    <w:rPr>
                      <w:i/>
                      <w:iCs/>
                      <w:sz w:val="22"/>
                      <w:szCs w:val="22"/>
                    </w:rPr>
                    <w:t>(10 рабочих дней с момента подачи заявления)</w:t>
                  </w:r>
                </w:p>
                <w:p w:rsidR="009E02C8" w:rsidRPr="009949EE" w:rsidRDefault="009E02C8" w:rsidP="009E02C8">
                  <w:pPr>
                    <w:jc w:val="center"/>
                    <w:rPr>
                      <w:i/>
                      <w:iCs/>
                      <w:sz w:val="22"/>
                      <w:szCs w:val="22"/>
                    </w:rPr>
                  </w:pPr>
                </w:p>
              </w:txbxContent>
            </v:textbox>
          </v:roundrect>
        </w:pict>
      </w:r>
      <w:r w:rsidRPr="00F11358">
        <w:rPr>
          <w:rFonts w:ascii="Tms Rmn" w:hAnsi="Tms Rmn" w:cs="Tms Rmn"/>
          <w:noProof/>
          <w:sz w:val="28"/>
          <w:szCs w:val="28"/>
        </w:rPr>
        <w:pict>
          <v:roundrect id="AutoShape 122" o:spid="_x0000_s1039" style="position:absolute;margin-left:93.4pt;margin-top:5.1pt;width:118.85pt;height:134.65pt;z-index:251666432;visibility:visible" arcsize="10923f">
            <v:textbox>
              <w:txbxContent>
                <w:p w:rsidR="009E02C8" w:rsidRPr="009949EE" w:rsidRDefault="009E02C8" w:rsidP="009E02C8">
                  <w:pPr>
                    <w:jc w:val="center"/>
                    <w:rPr>
                      <w:i/>
                      <w:iCs/>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iCs/>
                      <w:sz w:val="22"/>
                      <w:szCs w:val="22"/>
                    </w:rPr>
                    <w:t>(10 рабочих дней с момента подачи заявления)</w:t>
                  </w:r>
                </w:p>
              </w:txbxContent>
            </v:textbox>
          </v:roundrect>
        </w:pict>
      </w:r>
      <w:r w:rsidRPr="00F11358">
        <w:rPr>
          <w:rFonts w:ascii="Tms Rmn" w:hAnsi="Tms Rmn" w:cs="Tms Rmn"/>
          <w:noProof/>
          <w:sz w:val="28"/>
          <w:szCs w:val="28"/>
        </w:rPr>
        <w:pict>
          <v:roundrect id="AutoShape 121" o:spid="_x0000_s1038" style="position:absolute;margin-left:-37.45pt;margin-top:5.1pt;width:118.85pt;height:134.65pt;z-index:251665408;visibility:visible" arcsize="10923f">
            <v:textbox>
              <w:txbxContent>
                <w:p w:rsidR="009E02C8" w:rsidRPr="009949EE" w:rsidRDefault="009E02C8" w:rsidP="009E02C8">
                  <w:pPr>
                    <w:jc w:val="center"/>
                    <w:rPr>
                      <w:i/>
                      <w:iCs/>
                      <w:sz w:val="22"/>
                      <w:szCs w:val="22"/>
                    </w:rPr>
                  </w:pPr>
                  <w:r w:rsidRPr="00820562">
                    <w:rPr>
                      <w:sz w:val="22"/>
                      <w:szCs w:val="22"/>
                    </w:rPr>
                    <w:t>выдача разрешения на строительство</w:t>
                  </w:r>
                  <w:r>
                    <w:rPr>
                      <w:sz w:val="22"/>
                      <w:szCs w:val="22"/>
                    </w:rPr>
                    <w:br/>
                  </w:r>
                  <w:r w:rsidRPr="009949EE">
                    <w:rPr>
                      <w:i/>
                      <w:iCs/>
                      <w:sz w:val="22"/>
                      <w:szCs w:val="22"/>
                    </w:rPr>
                    <w:t xml:space="preserve"> (</w:t>
                  </w:r>
                  <w:r>
                    <w:rPr>
                      <w:i/>
                      <w:iCs/>
                      <w:sz w:val="22"/>
                      <w:szCs w:val="22"/>
                    </w:rPr>
                    <w:t>10 рабочих дней с момента подачи заявления</w:t>
                  </w:r>
                  <w:r w:rsidRPr="009949EE">
                    <w:rPr>
                      <w:i/>
                      <w:iCs/>
                      <w:sz w:val="22"/>
                      <w:szCs w:val="22"/>
                    </w:rPr>
                    <w:t>)</w:t>
                  </w:r>
                </w:p>
              </w:txbxContent>
            </v:textbox>
          </v:roundrect>
        </w:pict>
      </w: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9E02C8" w:rsidRDefault="009E02C8" w:rsidP="009E02C8">
      <w:pPr>
        <w:rPr>
          <w:rFonts w:ascii="Calibri" w:hAnsi="Calibri" w:cs="Calibri"/>
          <w:sz w:val="20"/>
          <w:szCs w:val="20"/>
        </w:rPr>
      </w:pPr>
    </w:p>
    <w:p w:rsidR="00CF4980" w:rsidRPr="000D27FC" w:rsidRDefault="00CF4980" w:rsidP="00CF4980">
      <w:pPr>
        <w:jc w:val="center"/>
        <w:rPr>
          <w:b/>
          <w:bCs/>
        </w:rPr>
      </w:pPr>
    </w:p>
    <w:p w:rsidR="00CF4980" w:rsidRPr="00796AA4" w:rsidRDefault="00CF4980" w:rsidP="00CF1EA0">
      <w:pPr>
        <w:autoSpaceDE w:val="0"/>
        <w:autoSpaceDN w:val="0"/>
        <w:adjustRightInd w:val="0"/>
        <w:jc w:val="both"/>
        <w:rPr>
          <w:rFonts w:eastAsiaTheme="minorHAnsi"/>
          <w:sz w:val="28"/>
          <w:szCs w:val="28"/>
          <w:lang w:eastAsia="en-US"/>
        </w:rPr>
      </w:pPr>
    </w:p>
    <w:sectPr w:rsidR="00CF4980" w:rsidRPr="00796AA4" w:rsidSect="00A4002F">
      <w:headerReference w:type="default" r:id="rId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4B" w:rsidRDefault="0083154B" w:rsidP="00CF4980">
      <w:r>
        <w:separator/>
      </w:r>
    </w:p>
  </w:endnote>
  <w:endnote w:type="continuationSeparator" w:id="0">
    <w:p w:rsidR="0083154B" w:rsidRDefault="0083154B" w:rsidP="00CF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6866-Identity-">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4B" w:rsidRDefault="0083154B" w:rsidP="00CF4980">
      <w:r>
        <w:separator/>
      </w:r>
    </w:p>
  </w:footnote>
  <w:footnote w:type="continuationSeparator" w:id="0">
    <w:p w:rsidR="0083154B" w:rsidRDefault="0083154B" w:rsidP="00CF4980">
      <w:r>
        <w:continuationSeparator/>
      </w:r>
    </w:p>
  </w:footnote>
  <w:footnote w:id="1">
    <w:p w:rsidR="009E02C8" w:rsidRDefault="009E02C8" w:rsidP="009E02C8">
      <w:pPr>
        <w:pStyle w:val="af5"/>
      </w:pPr>
      <w:r>
        <w:rPr>
          <w:rStyle w:val="af7"/>
        </w:rPr>
        <w:footnoteRef/>
      </w:r>
      <w:r>
        <w:t xml:space="preserve"> </w:t>
      </w:r>
      <w:r>
        <w:rPr>
          <w:rFonts w:ascii="Times New Roman" w:hAnsi="Times New Roman" w:cs="Times New Roman"/>
        </w:rPr>
        <w:t>Федеральный закон</w:t>
      </w:r>
      <w:r w:rsidRPr="00472DD9">
        <w:rPr>
          <w:rFonts w:ascii="Times New Roman" w:hAnsi="Times New Roman" w:cs="Times New Roman"/>
        </w:rPr>
        <w:t xml:space="preserve"> от 1 декабря 2014 года № 419-ФЗ </w:t>
      </w:r>
      <w:r>
        <w:rPr>
          <w:rFonts w:ascii="Times New Roman" w:hAnsi="Times New Roman" w:cs="Times New Roman"/>
        </w:rPr>
        <w:t>вступает в силу с 1 января 2016 года.</w:t>
      </w:r>
    </w:p>
  </w:footnote>
  <w:footnote w:id="2">
    <w:p w:rsidR="009E02C8" w:rsidRDefault="009E02C8" w:rsidP="009E02C8">
      <w:pPr>
        <w:pStyle w:val="af5"/>
      </w:pPr>
      <w:r w:rsidRPr="000B5AE2">
        <w:rPr>
          <w:rStyle w:val="af7"/>
        </w:rPr>
        <w:footnoteRef/>
      </w:r>
      <w:r w:rsidRPr="000B5AE2">
        <w:t xml:space="preserve"> </w:t>
      </w:r>
      <w:r w:rsidRPr="000B5AE2">
        <w:rPr>
          <w:rFonts w:ascii="Times New Roman" w:hAnsi="Times New Roman" w:cs="Times New Roman"/>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2C8" w:rsidRPr="009E02C8" w:rsidRDefault="009E02C8" w:rsidP="006B57F6">
    <w:pPr>
      <w:pStyle w:val="a7"/>
      <w:jc w:val="center"/>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80" w:rsidRPr="00CF4980" w:rsidRDefault="00CF4980" w:rsidP="00CF4980">
    <w:pPr>
      <w:pStyle w:val="a7"/>
      <w:ind w:firstLine="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4FC"/>
    <w:multiLevelType w:val="hybridMultilevel"/>
    <w:tmpl w:val="C09C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0F3A665C"/>
    <w:multiLevelType w:val="hybridMultilevel"/>
    <w:tmpl w:val="0B9CC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56EE0"/>
    <w:multiLevelType w:val="hybridMultilevel"/>
    <w:tmpl w:val="93E2C9A0"/>
    <w:lvl w:ilvl="0" w:tplc="EE8062A4">
      <w:start w:val="1"/>
      <w:numFmt w:val="decimal"/>
      <w:lvlText w:val="%1."/>
      <w:lvlJc w:val="left"/>
      <w:pPr>
        <w:ind w:left="720" w:hanging="360"/>
      </w:pPr>
      <w:rPr>
        <w:rFonts w:ascii="*Times New Roman-6866-Identity-" w:hAnsi="*Times New Roman-6866-Identity-" w:cs="*Times New Roman-6866-Identity-" w:hint="default"/>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862149"/>
    <w:multiLevelType w:val="hybridMultilevel"/>
    <w:tmpl w:val="65003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F4D1C"/>
    <w:multiLevelType w:val="hybridMultilevel"/>
    <w:tmpl w:val="E574446E"/>
    <w:lvl w:ilvl="0" w:tplc="154418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74F11FE"/>
    <w:multiLevelType w:val="hybridMultilevel"/>
    <w:tmpl w:val="7E143698"/>
    <w:lvl w:ilvl="0" w:tplc="C89C7E30">
      <w:start w:val="1"/>
      <w:numFmt w:val="decimal"/>
      <w:lvlText w:val="%1."/>
      <w:lvlJc w:val="left"/>
      <w:pPr>
        <w:ind w:left="720" w:hanging="360"/>
      </w:pPr>
      <w:rPr>
        <w:rFonts w:ascii="*Times New Roman-6866-Identity-" w:hAnsi="*Times New Roman-6866-Identity-" w:cs="*Times New Roman-6866-Identity-" w:hint="default"/>
        <w:b w:val="0"/>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8E4239A"/>
    <w:multiLevelType w:val="hybridMultilevel"/>
    <w:tmpl w:val="2A3EE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AC02F2D"/>
    <w:multiLevelType w:val="hybridMultilevel"/>
    <w:tmpl w:val="0AFA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600F9"/>
    <w:multiLevelType w:val="hybridMultilevel"/>
    <w:tmpl w:val="71B47704"/>
    <w:lvl w:ilvl="0" w:tplc="69C2CE0E">
      <w:start w:val="1"/>
      <w:numFmt w:val="decimal"/>
      <w:lvlText w:val="%1."/>
      <w:lvlJc w:val="left"/>
      <w:pPr>
        <w:ind w:left="720" w:hanging="360"/>
      </w:pPr>
      <w:rPr>
        <w:rFonts w:ascii="*Times New Roman-6866-Identity-" w:hAnsi="*Times New Roman-6866-Identity-" w:cs="*Times New Roman-6866-Identity-" w:hint="default"/>
        <w:b w:val="0"/>
        <w:color w:val="62676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2"/>
  </w:num>
  <w:num w:numId="5">
    <w:abstractNumId w:val="3"/>
  </w:num>
  <w:num w:numId="6">
    <w:abstractNumId w:val="15"/>
  </w:num>
  <w:num w:numId="7">
    <w:abstractNumId w:val="16"/>
  </w:num>
  <w:num w:numId="8">
    <w:abstractNumId w:val="9"/>
  </w:num>
  <w:num w:numId="9">
    <w:abstractNumId w:val="14"/>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5"/>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40B"/>
    <w:rsid w:val="000012AE"/>
    <w:rsid w:val="00005487"/>
    <w:rsid w:val="00010DB5"/>
    <w:rsid w:val="00010DD1"/>
    <w:rsid w:val="000125C2"/>
    <w:rsid w:val="000143ED"/>
    <w:rsid w:val="000143FE"/>
    <w:rsid w:val="000150D6"/>
    <w:rsid w:val="000157F6"/>
    <w:rsid w:val="0001675F"/>
    <w:rsid w:val="0002310C"/>
    <w:rsid w:val="000255B9"/>
    <w:rsid w:val="0002570A"/>
    <w:rsid w:val="0002727C"/>
    <w:rsid w:val="00031854"/>
    <w:rsid w:val="0003198C"/>
    <w:rsid w:val="00035863"/>
    <w:rsid w:val="00035A0E"/>
    <w:rsid w:val="00037E2F"/>
    <w:rsid w:val="0004056A"/>
    <w:rsid w:val="0004104D"/>
    <w:rsid w:val="0004111E"/>
    <w:rsid w:val="00043878"/>
    <w:rsid w:val="00043D64"/>
    <w:rsid w:val="00044524"/>
    <w:rsid w:val="00044D18"/>
    <w:rsid w:val="000468C3"/>
    <w:rsid w:val="000474B0"/>
    <w:rsid w:val="00050086"/>
    <w:rsid w:val="000536AE"/>
    <w:rsid w:val="00055DFD"/>
    <w:rsid w:val="00056A28"/>
    <w:rsid w:val="00056FE2"/>
    <w:rsid w:val="00065F16"/>
    <w:rsid w:val="00072ECD"/>
    <w:rsid w:val="0007306F"/>
    <w:rsid w:val="00076BDE"/>
    <w:rsid w:val="00077A91"/>
    <w:rsid w:val="00077DBC"/>
    <w:rsid w:val="0008162F"/>
    <w:rsid w:val="000818D7"/>
    <w:rsid w:val="00085623"/>
    <w:rsid w:val="00086285"/>
    <w:rsid w:val="00086A76"/>
    <w:rsid w:val="00093B17"/>
    <w:rsid w:val="00096839"/>
    <w:rsid w:val="00096BBA"/>
    <w:rsid w:val="00097474"/>
    <w:rsid w:val="00097DD3"/>
    <w:rsid w:val="000A0C26"/>
    <w:rsid w:val="000A108F"/>
    <w:rsid w:val="000A115F"/>
    <w:rsid w:val="000A3208"/>
    <w:rsid w:val="000A45AA"/>
    <w:rsid w:val="000A5DBC"/>
    <w:rsid w:val="000B18DA"/>
    <w:rsid w:val="000B3B66"/>
    <w:rsid w:val="000B5401"/>
    <w:rsid w:val="000B71C3"/>
    <w:rsid w:val="000B7295"/>
    <w:rsid w:val="000B789D"/>
    <w:rsid w:val="000C116E"/>
    <w:rsid w:val="000C1E21"/>
    <w:rsid w:val="000C31EC"/>
    <w:rsid w:val="000C5970"/>
    <w:rsid w:val="000C5CC9"/>
    <w:rsid w:val="000C6CC9"/>
    <w:rsid w:val="000D27E1"/>
    <w:rsid w:val="000D2ACF"/>
    <w:rsid w:val="000D5DE4"/>
    <w:rsid w:val="000D6B71"/>
    <w:rsid w:val="000D6C51"/>
    <w:rsid w:val="000D6D12"/>
    <w:rsid w:val="000D791D"/>
    <w:rsid w:val="000E097E"/>
    <w:rsid w:val="000E12F2"/>
    <w:rsid w:val="000E2217"/>
    <w:rsid w:val="000E30D6"/>
    <w:rsid w:val="000E394E"/>
    <w:rsid w:val="000E4086"/>
    <w:rsid w:val="000E4122"/>
    <w:rsid w:val="000E6BF6"/>
    <w:rsid w:val="000E7218"/>
    <w:rsid w:val="000E7302"/>
    <w:rsid w:val="000F008A"/>
    <w:rsid w:val="000F056C"/>
    <w:rsid w:val="000F3971"/>
    <w:rsid w:val="000F4E06"/>
    <w:rsid w:val="000F6243"/>
    <w:rsid w:val="000F6519"/>
    <w:rsid w:val="000F673F"/>
    <w:rsid w:val="0010087D"/>
    <w:rsid w:val="00101325"/>
    <w:rsid w:val="00101753"/>
    <w:rsid w:val="00101B92"/>
    <w:rsid w:val="0010683E"/>
    <w:rsid w:val="00111A86"/>
    <w:rsid w:val="001172A5"/>
    <w:rsid w:val="00120F6C"/>
    <w:rsid w:val="00123B50"/>
    <w:rsid w:val="00123BF0"/>
    <w:rsid w:val="0012515B"/>
    <w:rsid w:val="001252E4"/>
    <w:rsid w:val="001255C2"/>
    <w:rsid w:val="00126B5A"/>
    <w:rsid w:val="00130077"/>
    <w:rsid w:val="00132787"/>
    <w:rsid w:val="00133848"/>
    <w:rsid w:val="00133BF1"/>
    <w:rsid w:val="00134481"/>
    <w:rsid w:val="0013521E"/>
    <w:rsid w:val="001370F6"/>
    <w:rsid w:val="00140922"/>
    <w:rsid w:val="00140E74"/>
    <w:rsid w:val="00140F83"/>
    <w:rsid w:val="00141D74"/>
    <w:rsid w:val="00141EAE"/>
    <w:rsid w:val="00142D2C"/>
    <w:rsid w:val="00143C6B"/>
    <w:rsid w:val="0014757F"/>
    <w:rsid w:val="001508D1"/>
    <w:rsid w:val="0015163D"/>
    <w:rsid w:val="001517D8"/>
    <w:rsid w:val="00152CBF"/>
    <w:rsid w:val="0015356D"/>
    <w:rsid w:val="00154E72"/>
    <w:rsid w:val="00162B71"/>
    <w:rsid w:val="00162DD5"/>
    <w:rsid w:val="00164293"/>
    <w:rsid w:val="00166C4B"/>
    <w:rsid w:val="001672BB"/>
    <w:rsid w:val="001707F5"/>
    <w:rsid w:val="0017487D"/>
    <w:rsid w:val="00174B06"/>
    <w:rsid w:val="00174C27"/>
    <w:rsid w:val="001778FC"/>
    <w:rsid w:val="00181A60"/>
    <w:rsid w:val="00182354"/>
    <w:rsid w:val="001833B2"/>
    <w:rsid w:val="001837D7"/>
    <w:rsid w:val="001839E9"/>
    <w:rsid w:val="00185FE8"/>
    <w:rsid w:val="0018735E"/>
    <w:rsid w:val="001873D9"/>
    <w:rsid w:val="00187BB7"/>
    <w:rsid w:val="00190149"/>
    <w:rsid w:val="00192EF5"/>
    <w:rsid w:val="00193957"/>
    <w:rsid w:val="00194EE9"/>
    <w:rsid w:val="001954E2"/>
    <w:rsid w:val="00195BEE"/>
    <w:rsid w:val="00197C9C"/>
    <w:rsid w:val="001A0E82"/>
    <w:rsid w:val="001A3676"/>
    <w:rsid w:val="001A3BF2"/>
    <w:rsid w:val="001A71D6"/>
    <w:rsid w:val="001B16D0"/>
    <w:rsid w:val="001B25D3"/>
    <w:rsid w:val="001B28E6"/>
    <w:rsid w:val="001B2FD3"/>
    <w:rsid w:val="001B369B"/>
    <w:rsid w:val="001B406D"/>
    <w:rsid w:val="001B78BE"/>
    <w:rsid w:val="001C09E3"/>
    <w:rsid w:val="001C29F5"/>
    <w:rsid w:val="001C35E7"/>
    <w:rsid w:val="001C509E"/>
    <w:rsid w:val="001C7D90"/>
    <w:rsid w:val="001D30D9"/>
    <w:rsid w:val="001D3717"/>
    <w:rsid w:val="001D3AF2"/>
    <w:rsid w:val="001D444B"/>
    <w:rsid w:val="001D4767"/>
    <w:rsid w:val="001D60A1"/>
    <w:rsid w:val="001D7F1B"/>
    <w:rsid w:val="001E0BF5"/>
    <w:rsid w:val="001E28C0"/>
    <w:rsid w:val="001E3234"/>
    <w:rsid w:val="001F0786"/>
    <w:rsid w:val="001F36E9"/>
    <w:rsid w:val="001F5064"/>
    <w:rsid w:val="001F67C0"/>
    <w:rsid w:val="00202E90"/>
    <w:rsid w:val="002033FD"/>
    <w:rsid w:val="002039E7"/>
    <w:rsid w:val="002060A1"/>
    <w:rsid w:val="00210331"/>
    <w:rsid w:val="0021227E"/>
    <w:rsid w:val="002126FE"/>
    <w:rsid w:val="00212860"/>
    <w:rsid w:val="00213BE0"/>
    <w:rsid w:val="002156D9"/>
    <w:rsid w:val="00215C0D"/>
    <w:rsid w:val="00216407"/>
    <w:rsid w:val="00217ECC"/>
    <w:rsid w:val="00221EF1"/>
    <w:rsid w:val="00222A16"/>
    <w:rsid w:val="002246F6"/>
    <w:rsid w:val="00225A70"/>
    <w:rsid w:val="00227B28"/>
    <w:rsid w:val="00227C03"/>
    <w:rsid w:val="0023008B"/>
    <w:rsid w:val="0023024D"/>
    <w:rsid w:val="0023234A"/>
    <w:rsid w:val="00232CA3"/>
    <w:rsid w:val="0023393A"/>
    <w:rsid w:val="00237D02"/>
    <w:rsid w:val="0024286D"/>
    <w:rsid w:val="00243538"/>
    <w:rsid w:val="00246B8D"/>
    <w:rsid w:val="00250897"/>
    <w:rsid w:val="00252D7B"/>
    <w:rsid w:val="00256630"/>
    <w:rsid w:val="0025700B"/>
    <w:rsid w:val="0026153A"/>
    <w:rsid w:val="00262EFE"/>
    <w:rsid w:val="00265EEF"/>
    <w:rsid w:val="002678DE"/>
    <w:rsid w:val="00270C5C"/>
    <w:rsid w:val="002739FA"/>
    <w:rsid w:val="00273ADC"/>
    <w:rsid w:val="00274A65"/>
    <w:rsid w:val="00274F6B"/>
    <w:rsid w:val="00275979"/>
    <w:rsid w:val="00277577"/>
    <w:rsid w:val="00280305"/>
    <w:rsid w:val="00283CB9"/>
    <w:rsid w:val="0028446F"/>
    <w:rsid w:val="00285BC8"/>
    <w:rsid w:val="0028623D"/>
    <w:rsid w:val="002869CD"/>
    <w:rsid w:val="00286D34"/>
    <w:rsid w:val="00290270"/>
    <w:rsid w:val="00290407"/>
    <w:rsid w:val="0029089A"/>
    <w:rsid w:val="0029115B"/>
    <w:rsid w:val="002911C0"/>
    <w:rsid w:val="002911EE"/>
    <w:rsid w:val="00292517"/>
    <w:rsid w:val="00292E67"/>
    <w:rsid w:val="00293296"/>
    <w:rsid w:val="00293C62"/>
    <w:rsid w:val="002941FA"/>
    <w:rsid w:val="00294955"/>
    <w:rsid w:val="002A0944"/>
    <w:rsid w:val="002A29E2"/>
    <w:rsid w:val="002A325B"/>
    <w:rsid w:val="002A4274"/>
    <w:rsid w:val="002A42D8"/>
    <w:rsid w:val="002A6011"/>
    <w:rsid w:val="002A7FCF"/>
    <w:rsid w:val="002B1F4A"/>
    <w:rsid w:val="002B2B06"/>
    <w:rsid w:val="002B5E0A"/>
    <w:rsid w:val="002B685B"/>
    <w:rsid w:val="002B68B6"/>
    <w:rsid w:val="002C074D"/>
    <w:rsid w:val="002C26B9"/>
    <w:rsid w:val="002C3985"/>
    <w:rsid w:val="002C7F87"/>
    <w:rsid w:val="002D2247"/>
    <w:rsid w:val="002D4622"/>
    <w:rsid w:val="002D5A02"/>
    <w:rsid w:val="002D6EF2"/>
    <w:rsid w:val="002E2978"/>
    <w:rsid w:val="002E5DEC"/>
    <w:rsid w:val="002E5E4E"/>
    <w:rsid w:val="002E699E"/>
    <w:rsid w:val="002E6A57"/>
    <w:rsid w:val="002E6F34"/>
    <w:rsid w:val="002F0F72"/>
    <w:rsid w:val="002F3EEC"/>
    <w:rsid w:val="002F4459"/>
    <w:rsid w:val="002F4937"/>
    <w:rsid w:val="002F6E61"/>
    <w:rsid w:val="002F7287"/>
    <w:rsid w:val="002F7635"/>
    <w:rsid w:val="003020C9"/>
    <w:rsid w:val="00302E92"/>
    <w:rsid w:val="00303315"/>
    <w:rsid w:val="00304665"/>
    <w:rsid w:val="00305F9D"/>
    <w:rsid w:val="00306592"/>
    <w:rsid w:val="0030659F"/>
    <w:rsid w:val="003069B9"/>
    <w:rsid w:val="00307917"/>
    <w:rsid w:val="00310393"/>
    <w:rsid w:val="003139F1"/>
    <w:rsid w:val="00315800"/>
    <w:rsid w:val="003200AE"/>
    <w:rsid w:val="003207F3"/>
    <w:rsid w:val="00320D0E"/>
    <w:rsid w:val="0032640E"/>
    <w:rsid w:val="00326D5D"/>
    <w:rsid w:val="00326E87"/>
    <w:rsid w:val="00330527"/>
    <w:rsid w:val="0033173A"/>
    <w:rsid w:val="00332BB4"/>
    <w:rsid w:val="00332D37"/>
    <w:rsid w:val="00332FEE"/>
    <w:rsid w:val="00334A82"/>
    <w:rsid w:val="00335FBF"/>
    <w:rsid w:val="003376DD"/>
    <w:rsid w:val="0034065A"/>
    <w:rsid w:val="00341313"/>
    <w:rsid w:val="0034227B"/>
    <w:rsid w:val="003423E2"/>
    <w:rsid w:val="003461A6"/>
    <w:rsid w:val="0034742C"/>
    <w:rsid w:val="0035020F"/>
    <w:rsid w:val="0035061E"/>
    <w:rsid w:val="00350F18"/>
    <w:rsid w:val="0035395D"/>
    <w:rsid w:val="003540A3"/>
    <w:rsid w:val="00355A71"/>
    <w:rsid w:val="00356C24"/>
    <w:rsid w:val="003620CE"/>
    <w:rsid w:val="003630F6"/>
    <w:rsid w:val="00363C22"/>
    <w:rsid w:val="003668CD"/>
    <w:rsid w:val="00366D91"/>
    <w:rsid w:val="00372270"/>
    <w:rsid w:val="00374765"/>
    <w:rsid w:val="00375BFD"/>
    <w:rsid w:val="0037718F"/>
    <w:rsid w:val="00380F1F"/>
    <w:rsid w:val="0038172D"/>
    <w:rsid w:val="00386D66"/>
    <w:rsid w:val="0039270B"/>
    <w:rsid w:val="00395AD8"/>
    <w:rsid w:val="00395E36"/>
    <w:rsid w:val="00397A96"/>
    <w:rsid w:val="00397B8C"/>
    <w:rsid w:val="003A166F"/>
    <w:rsid w:val="003A426C"/>
    <w:rsid w:val="003A438E"/>
    <w:rsid w:val="003B045B"/>
    <w:rsid w:val="003B0D71"/>
    <w:rsid w:val="003B175B"/>
    <w:rsid w:val="003B4D3E"/>
    <w:rsid w:val="003C22A8"/>
    <w:rsid w:val="003C4B8D"/>
    <w:rsid w:val="003C5AF6"/>
    <w:rsid w:val="003D124F"/>
    <w:rsid w:val="003D165B"/>
    <w:rsid w:val="003D377F"/>
    <w:rsid w:val="003D4127"/>
    <w:rsid w:val="003E0ECB"/>
    <w:rsid w:val="003E17A9"/>
    <w:rsid w:val="003E2106"/>
    <w:rsid w:val="003E3535"/>
    <w:rsid w:val="003E4131"/>
    <w:rsid w:val="003E5B4B"/>
    <w:rsid w:val="003F0664"/>
    <w:rsid w:val="003F1DAE"/>
    <w:rsid w:val="003F2116"/>
    <w:rsid w:val="003F2848"/>
    <w:rsid w:val="003F3556"/>
    <w:rsid w:val="003F3EDD"/>
    <w:rsid w:val="003F4128"/>
    <w:rsid w:val="003F79E7"/>
    <w:rsid w:val="0040262B"/>
    <w:rsid w:val="00405F0E"/>
    <w:rsid w:val="004073A8"/>
    <w:rsid w:val="00410D61"/>
    <w:rsid w:val="004155E0"/>
    <w:rsid w:val="00415EA3"/>
    <w:rsid w:val="004169A9"/>
    <w:rsid w:val="004239AE"/>
    <w:rsid w:val="0043080C"/>
    <w:rsid w:val="00436751"/>
    <w:rsid w:val="00436973"/>
    <w:rsid w:val="004426D2"/>
    <w:rsid w:val="00443E90"/>
    <w:rsid w:val="004462BB"/>
    <w:rsid w:val="004464E2"/>
    <w:rsid w:val="0044691F"/>
    <w:rsid w:val="0044743C"/>
    <w:rsid w:val="00447A46"/>
    <w:rsid w:val="0045697A"/>
    <w:rsid w:val="00457140"/>
    <w:rsid w:val="00457E64"/>
    <w:rsid w:val="0046409D"/>
    <w:rsid w:val="004662CA"/>
    <w:rsid w:val="00466D9C"/>
    <w:rsid w:val="004673CE"/>
    <w:rsid w:val="00467C75"/>
    <w:rsid w:val="004713F4"/>
    <w:rsid w:val="00471DBC"/>
    <w:rsid w:val="00472104"/>
    <w:rsid w:val="004740AC"/>
    <w:rsid w:val="00477425"/>
    <w:rsid w:val="004820DB"/>
    <w:rsid w:val="004830EF"/>
    <w:rsid w:val="00483554"/>
    <w:rsid w:val="004837DC"/>
    <w:rsid w:val="00483E0A"/>
    <w:rsid w:val="0048469B"/>
    <w:rsid w:val="004850F1"/>
    <w:rsid w:val="004861A2"/>
    <w:rsid w:val="00486675"/>
    <w:rsid w:val="00487947"/>
    <w:rsid w:val="004929BA"/>
    <w:rsid w:val="0049512C"/>
    <w:rsid w:val="00495F2A"/>
    <w:rsid w:val="004A4AA7"/>
    <w:rsid w:val="004A67E6"/>
    <w:rsid w:val="004A7295"/>
    <w:rsid w:val="004A7BBB"/>
    <w:rsid w:val="004B0A66"/>
    <w:rsid w:val="004B104D"/>
    <w:rsid w:val="004B1178"/>
    <w:rsid w:val="004B38DB"/>
    <w:rsid w:val="004B48E1"/>
    <w:rsid w:val="004B7370"/>
    <w:rsid w:val="004B7F01"/>
    <w:rsid w:val="004C1190"/>
    <w:rsid w:val="004C1867"/>
    <w:rsid w:val="004C1FDD"/>
    <w:rsid w:val="004C3028"/>
    <w:rsid w:val="004C38A3"/>
    <w:rsid w:val="004C3D14"/>
    <w:rsid w:val="004C42E6"/>
    <w:rsid w:val="004C5EF3"/>
    <w:rsid w:val="004C7187"/>
    <w:rsid w:val="004C7B4B"/>
    <w:rsid w:val="004D006F"/>
    <w:rsid w:val="004D062F"/>
    <w:rsid w:val="004D19FB"/>
    <w:rsid w:val="004D45A8"/>
    <w:rsid w:val="004D687C"/>
    <w:rsid w:val="004E197F"/>
    <w:rsid w:val="004E2CC6"/>
    <w:rsid w:val="004E5619"/>
    <w:rsid w:val="004E7C89"/>
    <w:rsid w:val="004F0860"/>
    <w:rsid w:val="004F0D67"/>
    <w:rsid w:val="004F208B"/>
    <w:rsid w:val="004F5711"/>
    <w:rsid w:val="004F5F3B"/>
    <w:rsid w:val="004F7972"/>
    <w:rsid w:val="00500777"/>
    <w:rsid w:val="0050285D"/>
    <w:rsid w:val="00503D29"/>
    <w:rsid w:val="00504527"/>
    <w:rsid w:val="00504E62"/>
    <w:rsid w:val="005057F5"/>
    <w:rsid w:val="00506987"/>
    <w:rsid w:val="005073DC"/>
    <w:rsid w:val="005111D0"/>
    <w:rsid w:val="005122C5"/>
    <w:rsid w:val="00512BB6"/>
    <w:rsid w:val="00513716"/>
    <w:rsid w:val="00515202"/>
    <w:rsid w:val="0051590B"/>
    <w:rsid w:val="005177D5"/>
    <w:rsid w:val="00517FE5"/>
    <w:rsid w:val="0052088F"/>
    <w:rsid w:val="00521AA9"/>
    <w:rsid w:val="005238D8"/>
    <w:rsid w:val="0052506C"/>
    <w:rsid w:val="00525A0B"/>
    <w:rsid w:val="005339B3"/>
    <w:rsid w:val="00534BC3"/>
    <w:rsid w:val="00536A45"/>
    <w:rsid w:val="00537012"/>
    <w:rsid w:val="00537127"/>
    <w:rsid w:val="00537359"/>
    <w:rsid w:val="00542131"/>
    <w:rsid w:val="005432AF"/>
    <w:rsid w:val="00545795"/>
    <w:rsid w:val="00546FA5"/>
    <w:rsid w:val="005506EA"/>
    <w:rsid w:val="00550CF8"/>
    <w:rsid w:val="00552191"/>
    <w:rsid w:val="00552761"/>
    <w:rsid w:val="005553D7"/>
    <w:rsid w:val="00555C56"/>
    <w:rsid w:val="00565B9F"/>
    <w:rsid w:val="00570F5F"/>
    <w:rsid w:val="00571404"/>
    <w:rsid w:val="00572338"/>
    <w:rsid w:val="00575926"/>
    <w:rsid w:val="00575AB0"/>
    <w:rsid w:val="005762E9"/>
    <w:rsid w:val="0057727F"/>
    <w:rsid w:val="00580394"/>
    <w:rsid w:val="0058246E"/>
    <w:rsid w:val="005825A2"/>
    <w:rsid w:val="00584490"/>
    <w:rsid w:val="0058750C"/>
    <w:rsid w:val="00587744"/>
    <w:rsid w:val="00587DE5"/>
    <w:rsid w:val="0059235C"/>
    <w:rsid w:val="005927CF"/>
    <w:rsid w:val="00592A75"/>
    <w:rsid w:val="00592E9C"/>
    <w:rsid w:val="005950FD"/>
    <w:rsid w:val="005A11C4"/>
    <w:rsid w:val="005A26DE"/>
    <w:rsid w:val="005A4449"/>
    <w:rsid w:val="005A5938"/>
    <w:rsid w:val="005A6A68"/>
    <w:rsid w:val="005B187B"/>
    <w:rsid w:val="005B3560"/>
    <w:rsid w:val="005B3FEB"/>
    <w:rsid w:val="005B5BB7"/>
    <w:rsid w:val="005B5DD5"/>
    <w:rsid w:val="005B6489"/>
    <w:rsid w:val="005B7ADD"/>
    <w:rsid w:val="005B7EC8"/>
    <w:rsid w:val="005C144F"/>
    <w:rsid w:val="005C1CBF"/>
    <w:rsid w:val="005C3CDA"/>
    <w:rsid w:val="005C6E1F"/>
    <w:rsid w:val="005D0A00"/>
    <w:rsid w:val="005D2D1A"/>
    <w:rsid w:val="005D4ECF"/>
    <w:rsid w:val="005D79BC"/>
    <w:rsid w:val="005D7D81"/>
    <w:rsid w:val="005E3BCB"/>
    <w:rsid w:val="005E5F29"/>
    <w:rsid w:val="005F02B4"/>
    <w:rsid w:val="005F075D"/>
    <w:rsid w:val="005F0DB8"/>
    <w:rsid w:val="005F1A47"/>
    <w:rsid w:val="005F1FBD"/>
    <w:rsid w:val="005F2D90"/>
    <w:rsid w:val="006027C4"/>
    <w:rsid w:val="00602818"/>
    <w:rsid w:val="006040C9"/>
    <w:rsid w:val="00606255"/>
    <w:rsid w:val="0060689C"/>
    <w:rsid w:val="006107D6"/>
    <w:rsid w:val="00611B6B"/>
    <w:rsid w:val="00612D1C"/>
    <w:rsid w:val="00616700"/>
    <w:rsid w:val="00616C7F"/>
    <w:rsid w:val="00621DCD"/>
    <w:rsid w:val="0062261A"/>
    <w:rsid w:val="00622F93"/>
    <w:rsid w:val="00624943"/>
    <w:rsid w:val="00627C94"/>
    <w:rsid w:val="006307B3"/>
    <w:rsid w:val="00630FF0"/>
    <w:rsid w:val="006330A9"/>
    <w:rsid w:val="00634EAF"/>
    <w:rsid w:val="00635813"/>
    <w:rsid w:val="00635BD6"/>
    <w:rsid w:val="00637B33"/>
    <w:rsid w:val="00637C04"/>
    <w:rsid w:val="00650095"/>
    <w:rsid w:val="00651324"/>
    <w:rsid w:val="00656268"/>
    <w:rsid w:val="00662933"/>
    <w:rsid w:val="00662C87"/>
    <w:rsid w:val="0066376A"/>
    <w:rsid w:val="00665828"/>
    <w:rsid w:val="00666355"/>
    <w:rsid w:val="00671304"/>
    <w:rsid w:val="00673E78"/>
    <w:rsid w:val="00674DBD"/>
    <w:rsid w:val="00677322"/>
    <w:rsid w:val="006829B9"/>
    <w:rsid w:val="0068469C"/>
    <w:rsid w:val="006848B8"/>
    <w:rsid w:val="0068631E"/>
    <w:rsid w:val="00694ABC"/>
    <w:rsid w:val="00697658"/>
    <w:rsid w:val="006A33F4"/>
    <w:rsid w:val="006A356F"/>
    <w:rsid w:val="006A47A4"/>
    <w:rsid w:val="006A4DB3"/>
    <w:rsid w:val="006B04D6"/>
    <w:rsid w:val="006B1A57"/>
    <w:rsid w:val="006B2B9F"/>
    <w:rsid w:val="006B325A"/>
    <w:rsid w:val="006B3A68"/>
    <w:rsid w:val="006C1555"/>
    <w:rsid w:val="006C454D"/>
    <w:rsid w:val="006C467C"/>
    <w:rsid w:val="006C5762"/>
    <w:rsid w:val="006C6310"/>
    <w:rsid w:val="006C6AE8"/>
    <w:rsid w:val="006C7637"/>
    <w:rsid w:val="006D0D73"/>
    <w:rsid w:val="006D19A1"/>
    <w:rsid w:val="006D1DF1"/>
    <w:rsid w:val="006D43E8"/>
    <w:rsid w:val="006D47D4"/>
    <w:rsid w:val="006D483A"/>
    <w:rsid w:val="006D73DF"/>
    <w:rsid w:val="006E0206"/>
    <w:rsid w:val="006E0D61"/>
    <w:rsid w:val="006E1840"/>
    <w:rsid w:val="006E2B74"/>
    <w:rsid w:val="006E39E9"/>
    <w:rsid w:val="006E51F3"/>
    <w:rsid w:val="006E5243"/>
    <w:rsid w:val="006E6414"/>
    <w:rsid w:val="006E773D"/>
    <w:rsid w:val="006E7A62"/>
    <w:rsid w:val="006F27E4"/>
    <w:rsid w:val="006F36DF"/>
    <w:rsid w:val="006F3B52"/>
    <w:rsid w:val="006F3C16"/>
    <w:rsid w:val="006F77FF"/>
    <w:rsid w:val="00703A8C"/>
    <w:rsid w:val="007050F5"/>
    <w:rsid w:val="00705E98"/>
    <w:rsid w:val="00706825"/>
    <w:rsid w:val="007103F2"/>
    <w:rsid w:val="00711FA1"/>
    <w:rsid w:val="007128AF"/>
    <w:rsid w:val="00713CD0"/>
    <w:rsid w:val="007140D5"/>
    <w:rsid w:val="00714133"/>
    <w:rsid w:val="00716636"/>
    <w:rsid w:val="00716ABD"/>
    <w:rsid w:val="00717550"/>
    <w:rsid w:val="007219B8"/>
    <w:rsid w:val="00722D09"/>
    <w:rsid w:val="00722F48"/>
    <w:rsid w:val="00725C80"/>
    <w:rsid w:val="0072615A"/>
    <w:rsid w:val="00726C65"/>
    <w:rsid w:val="007305E1"/>
    <w:rsid w:val="00731F6F"/>
    <w:rsid w:val="00732DDB"/>
    <w:rsid w:val="0073572F"/>
    <w:rsid w:val="00735DE5"/>
    <w:rsid w:val="00737213"/>
    <w:rsid w:val="0074204A"/>
    <w:rsid w:val="00744143"/>
    <w:rsid w:val="00750838"/>
    <w:rsid w:val="00751ECF"/>
    <w:rsid w:val="0075394B"/>
    <w:rsid w:val="00754894"/>
    <w:rsid w:val="00754A95"/>
    <w:rsid w:val="0075747F"/>
    <w:rsid w:val="00760A28"/>
    <w:rsid w:val="00761349"/>
    <w:rsid w:val="00761FBC"/>
    <w:rsid w:val="007644FD"/>
    <w:rsid w:val="0076636D"/>
    <w:rsid w:val="00766968"/>
    <w:rsid w:val="007679EC"/>
    <w:rsid w:val="00774503"/>
    <w:rsid w:val="00774E2A"/>
    <w:rsid w:val="00775A4D"/>
    <w:rsid w:val="007762D6"/>
    <w:rsid w:val="00776469"/>
    <w:rsid w:val="00777760"/>
    <w:rsid w:val="00780E83"/>
    <w:rsid w:val="00781C94"/>
    <w:rsid w:val="00781E22"/>
    <w:rsid w:val="00782A2A"/>
    <w:rsid w:val="00783BBA"/>
    <w:rsid w:val="007878C0"/>
    <w:rsid w:val="00790371"/>
    <w:rsid w:val="007910D3"/>
    <w:rsid w:val="00791764"/>
    <w:rsid w:val="00791F31"/>
    <w:rsid w:val="00795E6C"/>
    <w:rsid w:val="007967DB"/>
    <w:rsid w:val="00796AA4"/>
    <w:rsid w:val="007978AA"/>
    <w:rsid w:val="00797FBE"/>
    <w:rsid w:val="007A1A7C"/>
    <w:rsid w:val="007A35B4"/>
    <w:rsid w:val="007A6BB3"/>
    <w:rsid w:val="007B37AC"/>
    <w:rsid w:val="007B4266"/>
    <w:rsid w:val="007B6CCF"/>
    <w:rsid w:val="007B70CE"/>
    <w:rsid w:val="007C1F71"/>
    <w:rsid w:val="007C5660"/>
    <w:rsid w:val="007C586E"/>
    <w:rsid w:val="007C6BDB"/>
    <w:rsid w:val="007C7F20"/>
    <w:rsid w:val="007D0364"/>
    <w:rsid w:val="007D066F"/>
    <w:rsid w:val="007D61B1"/>
    <w:rsid w:val="007E2632"/>
    <w:rsid w:val="007E499A"/>
    <w:rsid w:val="007E6CC5"/>
    <w:rsid w:val="007F0474"/>
    <w:rsid w:val="007F5283"/>
    <w:rsid w:val="007F63D5"/>
    <w:rsid w:val="008010C9"/>
    <w:rsid w:val="008010FA"/>
    <w:rsid w:val="00801ED0"/>
    <w:rsid w:val="00802913"/>
    <w:rsid w:val="00805BFA"/>
    <w:rsid w:val="0080646C"/>
    <w:rsid w:val="00807153"/>
    <w:rsid w:val="008109FB"/>
    <w:rsid w:val="00811BA8"/>
    <w:rsid w:val="00813B50"/>
    <w:rsid w:val="008146F1"/>
    <w:rsid w:val="008149C3"/>
    <w:rsid w:val="00814BB2"/>
    <w:rsid w:val="00816035"/>
    <w:rsid w:val="00817D61"/>
    <w:rsid w:val="00823D6B"/>
    <w:rsid w:val="0082407C"/>
    <w:rsid w:val="008249D2"/>
    <w:rsid w:val="00824A24"/>
    <w:rsid w:val="00824F28"/>
    <w:rsid w:val="00825829"/>
    <w:rsid w:val="00830C87"/>
    <w:rsid w:val="00831211"/>
    <w:rsid w:val="0083154B"/>
    <w:rsid w:val="00832180"/>
    <w:rsid w:val="00833500"/>
    <w:rsid w:val="00834D77"/>
    <w:rsid w:val="00835CB3"/>
    <w:rsid w:val="0083677F"/>
    <w:rsid w:val="00837C58"/>
    <w:rsid w:val="00841292"/>
    <w:rsid w:val="00846462"/>
    <w:rsid w:val="00847019"/>
    <w:rsid w:val="00853963"/>
    <w:rsid w:val="00856D1C"/>
    <w:rsid w:val="00860DF8"/>
    <w:rsid w:val="0086167B"/>
    <w:rsid w:val="00862AEF"/>
    <w:rsid w:val="00862D82"/>
    <w:rsid w:val="00864735"/>
    <w:rsid w:val="0086532F"/>
    <w:rsid w:val="008704BF"/>
    <w:rsid w:val="0087417F"/>
    <w:rsid w:val="00874623"/>
    <w:rsid w:val="0088267E"/>
    <w:rsid w:val="008828F5"/>
    <w:rsid w:val="00886658"/>
    <w:rsid w:val="00887135"/>
    <w:rsid w:val="00887ABD"/>
    <w:rsid w:val="00891007"/>
    <w:rsid w:val="00892791"/>
    <w:rsid w:val="00893DE9"/>
    <w:rsid w:val="008941D6"/>
    <w:rsid w:val="0089666F"/>
    <w:rsid w:val="008A1278"/>
    <w:rsid w:val="008A1D01"/>
    <w:rsid w:val="008A2C49"/>
    <w:rsid w:val="008A31C9"/>
    <w:rsid w:val="008A5022"/>
    <w:rsid w:val="008A66DD"/>
    <w:rsid w:val="008A69A4"/>
    <w:rsid w:val="008B120D"/>
    <w:rsid w:val="008B123E"/>
    <w:rsid w:val="008B1389"/>
    <w:rsid w:val="008B26CB"/>
    <w:rsid w:val="008B418D"/>
    <w:rsid w:val="008B4204"/>
    <w:rsid w:val="008B4331"/>
    <w:rsid w:val="008B5237"/>
    <w:rsid w:val="008B63C6"/>
    <w:rsid w:val="008B7E05"/>
    <w:rsid w:val="008B7E60"/>
    <w:rsid w:val="008B7FDB"/>
    <w:rsid w:val="008C0121"/>
    <w:rsid w:val="008C34AF"/>
    <w:rsid w:val="008C5FAA"/>
    <w:rsid w:val="008C5FEF"/>
    <w:rsid w:val="008C6BC0"/>
    <w:rsid w:val="008C7A0F"/>
    <w:rsid w:val="008D11A3"/>
    <w:rsid w:val="008D1873"/>
    <w:rsid w:val="008D2149"/>
    <w:rsid w:val="008D24D3"/>
    <w:rsid w:val="008D2E5F"/>
    <w:rsid w:val="008D39D1"/>
    <w:rsid w:val="008E1749"/>
    <w:rsid w:val="008E495C"/>
    <w:rsid w:val="008E6EDC"/>
    <w:rsid w:val="008E6EE7"/>
    <w:rsid w:val="008E7426"/>
    <w:rsid w:val="008E7B70"/>
    <w:rsid w:val="008F1067"/>
    <w:rsid w:val="008F1E2F"/>
    <w:rsid w:val="008F4F9A"/>
    <w:rsid w:val="008F69C7"/>
    <w:rsid w:val="00903728"/>
    <w:rsid w:val="00904168"/>
    <w:rsid w:val="009068F3"/>
    <w:rsid w:val="00907020"/>
    <w:rsid w:val="00915BE3"/>
    <w:rsid w:val="00916B65"/>
    <w:rsid w:val="00920C05"/>
    <w:rsid w:val="00920D48"/>
    <w:rsid w:val="00921D7B"/>
    <w:rsid w:val="009232EA"/>
    <w:rsid w:val="009253E1"/>
    <w:rsid w:val="00926924"/>
    <w:rsid w:val="00927E88"/>
    <w:rsid w:val="0093124E"/>
    <w:rsid w:val="00931BAE"/>
    <w:rsid w:val="00931BD8"/>
    <w:rsid w:val="00931DBA"/>
    <w:rsid w:val="0093298E"/>
    <w:rsid w:val="0093299E"/>
    <w:rsid w:val="00932FB0"/>
    <w:rsid w:val="00933661"/>
    <w:rsid w:val="009336F9"/>
    <w:rsid w:val="009347B8"/>
    <w:rsid w:val="00935C89"/>
    <w:rsid w:val="00937A33"/>
    <w:rsid w:val="00937C35"/>
    <w:rsid w:val="00940528"/>
    <w:rsid w:val="009405C7"/>
    <w:rsid w:val="009435D9"/>
    <w:rsid w:val="00944B5F"/>
    <w:rsid w:val="0094775A"/>
    <w:rsid w:val="00947F1D"/>
    <w:rsid w:val="009505E8"/>
    <w:rsid w:val="0095124B"/>
    <w:rsid w:val="00953F3D"/>
    <w:rsid w:val="0095467A"/>
    <w:rsid w:val="009579D2"/>
    <w:rsid w:val="00960EF2"/>
    <w:rsid w:val="00963A71"/>
    <w:rsid w:val="00963F5F"/>
    <w:rsid w:val="009651B4"/>
    <w:rsid w:val="0096624B"/>
    <w:rsid w:val="00966BBD"/>
    <w:rsid w:val="00967403"/>
    <w:rsid w:val="009749C1"/>
    <w:rsid w:val="00974FD9"/>
    <w:rsid w:val="00976F6C"/>
    <w:rsid w:val="00977677"/>
    <w:rsid w:val="009815F2"/>
    <w:rsid w:val="009816D1"/>
    <w:rsid w:val="009826EE"/>
    <w:rsid w:val="009848F8"/>
    <w:rsid w:val="009865D3"/>
    <w:rsid w:val="009A001D"/>
    <w:rsid w:val="009A0438"/>
    <w:rsid w:val="009A1034"/>
    <w:rsid w:val="009A504D"/>
    <w:rsid w:val="009A5576"/>
    <w:rsid w:val="009A584A"/>
    <w:rsid w:val="009A698B"/>
    <w:rsid w:val="009A6D32"/>
    <w:rsid w:val="009B0150"/>
    <w:rsid w:val="009B0449"/>
    <w:rsid w:val="009B096C"/>
    <w:rsid w:val="009B1BBC"/>
    <w:rsid w:val="009B2FE2"/>
    <w:rsid w:val="009B448E"/>
    <w:rsid w:val="009B5FE9"/>
    <w:rsid w:val="009B64BA"/>
    <w:rsid w:val="009B6F69"/>
    <w:rsid w:val="009B72B4"/>
    <w:rsid w:val="009C0031"/>
    <w:rsid w:val="009C08BD"/>
    <w:rsid w:val="009C1349"/>
    <w:rsid w:val="009C1F6C"/>
    <w:rsid w:val="009C216E"/>
    <w:rsid w:val="009C5BA1"/>
    <w:rsid w:val="009C6017"/>
    <w:rsid w:val="009C759D"/>
    <w:rsid w:val="009D0721"/>
    <w:rsid w:val="009D1FF1"/>
    <w:rsid w:val="009D20C1"/>
    <w:rsid w:val="009D2870"/>
    <w:rsid w:val="009D352B"/>
    <w:rsid w:val="009D564B"/>
    <w:rsid w:val="009E02C8"/>
    <w:rsid w:val="009E357A"/>
    <w:rsid w:val="009E4275"/>
    <w:rsid w:val="009E4E34"/>
    <w:rsid w:val="009F164E"/>
    <w:rsid w:val="009F5BB5"/>
    <w:rsid w:val="009F5DE3"/>
    <w:rsid w:val="009F664A"/>
    <w:rsid w:val="00A0082A"/>
    <w:rsid w:val="00A03583"/>
    <w:rsid w:val="00A037D9"/>
    <w:rsid w:val="00A05EC1"/>
    <w:rsid w:val="00A07833"/>
    <w:rsid w:val="00A10516"/>
    <w:rsid w:val="00A106A3"/>
    <w:rsid w:val="00A11333"/>
    <w:rsid w:val="00A12762"/>
    <w:rsid w:val="00A16A35"/>
    <w:rsid w:val="00A24055"/>
    <w:rsid w:val="00A24AD4"/>
    <w:rsid w:val="00A24D84"/>
    <w:rsid w:val="00A25753"/>
    <w:rsid w:val="00A26337"/>
    <w:rsid w:val="00A2766F"/>
    <w:rsid w:val="00A31B8E"/>
    <w:rsid w:val="00A321E3"/>
    <w:rsid w:val="00A35E64"/>
    <w:rsid w:val="00A360A8"/>
    <w:rsid w:val="00A36211"/>
    <w:rsid w:val="00A36F8F"/>
    <w:rsid w:val="00A37844"/>
    <w:rsid w:val="00A4002F"/>
    <w:rsid w:val="00A4125F"/>
    <w:rsid w:val="00A43B0B"/>
    <w:rsid w:val="00A442C9"/>
    <w:rsid w:val="00A46552"/>
    <w:rsid w:val="00A469FF"/>
    <w:rsid w:val="00A5162E"/>
    <w:rsid w:val="00A52112"/>
    <w:rsid w:val="00A5611D"/>
    <w:rsid w:val="00A561C6"/>
    <w:rsid w:val="00A5646E"/>
    <w:rsid w:val="00A56D77"/>
    <w:rsid w:val="00A61827"/>
    <w:rsid w:val="00A62245"/>
    <w:rsid w:val="00A62CC7"/>
    <w:rsid w:val="00A638E7"/>
    <w:rsid w:val="00A64880"/>
    <w:rsid w:val="00A65453"/>
    <w:rsid w:val="00A6659B"/>
    <w:rsid w:val="00A70E16"/>
    <w:rsid w:val="00A71831"/>
    <w:rsid w:val="00A71BE8"/>
    <w:rsid w:val="00A71DBD"/>
    <w:rsid w:val="00A7637E"/>
    <w:rsid w:val="00A778E6"/>
    <w:rsid w:val="00A77DF6"/>
    <w:rsid w:val="00A807D6"/>
    <w:rsid w:val="00A815AB"/>
    <w:rsid w:val="00A84B8D"/>
    <w:rsid w:val="00A9151C"/>
    <w:rsid w:val="00A91994"/>
    <w:rsid w:val="00A92E93"/>
    <w:rsid w:val="00A930A5"/>
    <w:rsid w:val="00A93A10"/>
    <w:rsid w:val="00A950FE"/>
    <w:rsid w:val="00A95467"/>
    <w:rsid w:val="00AA041A"/>
    <w:rsid w:val="00AA09E1"/>
    <w:rsid w:val="00AA39F9"/>
    <w:rsid w:val="00AA7955"/>
    <w:rsid w:val="00AA7E40"/>
    <w:rsid w:val="00AB17E1"/>
    <w:rsid w:val="00AB3BC9"/>
    <w:rsid w:val="00AB45D7"/>
    <w:rsid w:val="00AB50A7"/>
    <w:rsid w:val="00AB6BA4"/>
    <w:rsid w:val="00AB73AD"/>
    <w:rsid w:val="00AC03E7"/>
    <w:rsid w:val="00AC3B5A"/>
    <w:rsid w:val="00AC428E"/>
    <w:rsid w:val="00AC4BD0"/>
    <w:rsid w:val="00AC4EE4"/>
    <w:rsid w:val="00AC6BB0"/>
    <w:rsid w:val="00AD04B5"/>
    <w:rsid w:val="00AD0E76"/>
    <w:rsid w:val="00AD273D"/>
    <w:rsid w:val="00AD29EC"/>
    <w:rsid w:val="00AD3090"/>
    <w:rsid w:val="00AD3857"/>
    <w:rsid w:val="00AD43DB"/>
    <w:rsid w:val="00AD623A"/>
    <w:rsid w:val="00AD7525"/>
    <w:rsid w:val="00AE0BE7"/>
    <w:rsid w:val="00AE1DA7"/>
    <w:rsid w:val="00AE7F55"/>
    <w:rsid w:val="00AF1474"/>
    <w:rsid w:val="00AF298A"/>
    <w:rsid w:val="00AF350B"/>
    <w:rsid w:val="00AF4CB0"/>
    <w:rsid w:val="00AF55FB"/>
    <w:rsid w:val="00AF6CBE"/>
    <w:rsid w:val="00B00F77"/>
    <w:rsid w:val="00B01215"/>
    <w:rsid w:val="00B01538"/>
    <w:rsid w:val="00B02544"/>
    <w:rsid w:val="00B04506"/>
    <w:rsid w:val="00B0562F"/>
    <w:rsid w:val="00B05633"/>
    <w:rsid w:val="00B062B4"/>
    <w:rsid w:val="00B06587"/>
    <w:rsid w:val="00B065E5"/>
    <w:rsid w:val="00B130FD"/>
    <w:rsid w:val="00B14A8E"/>
    <w:rsid w:val="00B1556E"/>
    <w:rsid w:val="00B16019"/>
    <w:rsid w:val="00B1606A"/>
    <w:rsid w:val="00B216EA"/>
    <w:rsid w:val="00B22948"/>
    <w:rsid w:val="00B22BBF"/>
    <w:rsid w:val="00B22BF0"/>
    <w:rsid w:val="00B23F39"/>
    <w:rsid w:val="00B24380"/>
    <w:rsid w:val="00B26113"/>
    <w:rsid w:val="00B273DA"/>
    <w:rsid w:val="00B3170A"/>
    <w:rsid w:val="00B34B99"/>
    <w:rsid w:val="00B3569F"/>
    <w:rsid w:val="00B366AE"/>
    <w:rsid w:val="00B40D44"/>
    <w:rsid w:val="00B418FA"/>
    <w:rsid w:val="00B41D21"/>
    <w:rsid w:val="00B44AC7"/>
    <w:rsid w:val="00B45048"/>
    <w:rsid w:val="00B456BF"/>
    <w:rsid w:val="00B4599E"/>
    <w:rsid w:val="00B46256"/>
    <w:rsid w:val="00B50BE7"/>
    <w:rsid w:val="00B538C2"/>
    <w:rsid w:val="00B53CCD"/>
    <w:rsid w:val="00B55557"/>
    <w:rsid w:val="00B5724E"/>
    <w:rsid w:val="00B60A02"/>
    <w:rsid w:val="00B621BA"/>
    <w:rsid w:val="00B64E07"/>
    <w:rsid w:val="00B66320"/>
    <w:rsid w:val="00B67058"/>
    <w:rsid w:val="00B7089F"/>
    <w:rsid w:val="00B70FEE"/>
    <w:rsid w:val="00B710CF"/>
    <w:rsid w:val="00B7319D"/>
    <w:rsid w:val="00B76E46"/>
    <w:rsid w:val="00B82017"/>
    <w:rsid w:val="00B82179"/>
    <w:rsid w:val="00B83D62"/>
    <w:rsid w:val="00B858FB"/>
    <w:rsid w:val="00B85B16"/>
    <w:rsid w:val="00B85DA7"/>
    <w:rsid w:val="00B868D0"/>
    <w:rsid w:val="00B87528"/>
    <w:rsid w:val="00B90493"/>
    <w:rsid w:val="00B91131"/>
    <w:rsid w:val="00B92234"/>
    <w:rsid w:val="00B9265F"/>
    <w:rsid w:val="00B92840"/>
    <w:rsid w:val="00B969AB"/>
    <w:rsid w:val="00BA1D4F"/>
    <w:rsid w:val="00BA2F56"/>
    <w:rsid w:val="00BA3965"/>
    <w:rsid w:val="00BB23CE"/>
    <w:rsid w:val="00BB32AC"/>
    <w:rsid w:val="00BB4CFD"/>
    <w:rsid w:val="00BB7EFB"/>
    <w:rsid w:val="00BC08DE"/>
    <w:rsid w:val="00BC6365"/>
    <w:rsid w:val="00BC7398"/>
    <w:rsid w:val="00BC76BF"/>
    <w:rsid w:val="00BD0B31"/>
    <w:rsid w:val="00BD0F5F"/>
    <w:rsid w:val="00BD1B14"/>
    <w:rsid w:val="00BD43A1"/>
    <w:rsid w:val="00BD44C9"/>
    <w:rsid w:val="00BD4A10"/>
    <w:rsid w:val="00BD54E8"/>
    <w:rsid w:val="00BD62E4"/>
    <w:rsid w:val="00BD6F8B"/>
    <w:rsid w:val="00BD709D"/>
    <w:rsid w:val="00BE218C"/>
    <w:rsid w:val="00BE4FB9"/>
    <w:rsid w:val="00BE7577"/>
    <w:rsid w:val="00BF12D3"/>
    <w:rsid w:val="00BF13E8"/>
    <w:rsid w:val="00BF1591"/>
    <w:rsid w:val="00BF1E7F"/>
    <w:rsid w:val="00BF4693"/>
    <w:rsid w:val="00BF59D0"/>
    <w:rsid w:val="00BF6082"/>
    <w:rsid w:val="00BF7115"/>
    <w:rsid w:val="00BF78E8"/>
    <w:rsid w:val="00C0087A"/>
    <w:rsid w:val="00C00C82"/>
    <w:rsid w:val="00C02419"/>
    <w:rsid w:val="00C033C2"/>
    <w:rsid w:val="00C03FB6"/>
    <w:rsid w:val="00C04FFA"/>
    <w:rsid w:val="00C058A9"/>
    <w:rsid w:val="00C065B4"/>
    <w:rsid w:val="00C0702B"/>
    <w:rsid w:val="00C111DB"/>
    <w:rsid w:val="00C11350"/>
    <w:rsid w:val="00C11E12"/>
    <w:rsid w:val="00C12654"/>
    <w:rsid w:val="00C126C4"/>
    <w:rsid w:val="00C13F02"/>
    <w:rsid w:val="00C20528"/>
    <w:rsid w:val="00C21869"/>
    <w:rsid w:val="00C21BE4"/>
    <w:rsid w:val="00C21D60"/>
    <w:rsid w:val="00C2215C"/>
    <w:rsid w:val="00C225D8"/>
    <w:rsid w:val="00C246BE"/>
    <w:rsid w:val="00C26FD5"/>
    <w:rsid w:val="00C278CB"/>
    <w:rsid w:val="00C27E28"/>
    <w:rsid w:val="00C3040B"/>
    <w:rsid w:val="00C308FA"/>
    <w:rsid w:val="00C3132A"/>
    <w:rsid w:val="00C31D4B"/>
    <w:rsid w:val="00C40D4D"/>
    <w:rsid w:val="00C428BC"/>
    <w:rsid w:val="00C45391"/>
    <w:rsid w:val="00C454FC"/>
    <w:rsid w:val="00C46D40"/>
    <w:rsid w:val="00C47339"/>
    <w:rsid w:val="00C508BB"/>
    <w:rsid w:val="00C515E4"/>
    <w:rsid w:val="00C52470"/>
    <w:rsid w:val="00C54864"/>
    <w:rsid w:val="00C574BC"/>
    <w:rsid w:val="00C6381B"/>
    <w:rsid w:val="00C65167"/>
    <w:rsid w:val="00C65FF6"/>
    <w:rsid w:val="00C66318"/>
    <w:rsid w:val="00C67080"/>
    <w:rsid w:val="00C70037"/>
    <w:rsid w:val="00C70824"/>
    <w:rsid w:val="00C708CF"/>
    <w:rsid w:val="00C70DC6"/>
    <w:rsid w:val="00C71056"/>
    <w:rsid w:val="00C72181"/>
    <w:rsid w:val="00C7411F"/>
    <w:rsid w:val="00C74C81"/>
    <w:rsid w:val="00C75BFA"/>
    <w:rsid w:val="00C767C5"/>
    <w:rsid w:val="00C77800"/>
    <w:rsid w:val="00C8185C"/>
    <w:rsid w:val="00C81FC4"/>
    <w:rsid w:val="00C92D89"/>
    <w:rsid w:val="00C94343"/>
    <w:rsid w:val="00C947C2"/>
    <w:rsid w:val="00C955A0"/>
    <w:rsid w:val="00C961A8"/>
    <w:rsid w:val="00C97030"/>
    <w:rsid w:val="00CA0E85"/>
    <w:rsid w:val="00CA1EEB"/>
    <w:rsid w:val="00CA3FEC"/>
    <w:rsid w:val="00CA4873"/>
    <w:rsid w:val="00CA6C49"/>
    <w:rsid w:val="00CA776A"/>
    <w:rsid w:val="00CB2849"/>
    <w:rsid w:val="00CB4534"/>
    <w:rsid w:val="00CB49ED"/>
    <w:rsid w:val="00CB4CF6"/>
    <w:rsid w:val="00CB509B"/>
    <w:rsid w:val="00CC210C"/>
    <w:rsid w:val="00CC2DFC"/>
    <w:rsid w:val="00CC3AE1"/>
    <w:rsid w:val="00CC3F50"/>
    <w:rsid w:val="00CC58AD"/>
    <w:rsid w:val="00CC613C"/>
    <w:rsid w:val="00CD0DEA"/>
    <w:rsid w:val="00CD19A7"/>
    <w:rsid w:val="00CD2E64"/>
    <w:rsid w:val="00CD4C1C"/>
    <w:rsid w:val="00CD7B9C"/>
    <w:rsid w:val="00CE03D8"/>
    <w:rsid w:val="00CE161B"/>
    <w:rsid w:val="00CE20A0"/>
    <w:rsid w:val="00CE2827"/>
    <w:rsid w:val="00CE483D"/>
    <w:rsid w:val="00CE577C"/>
    <w:rsid w:val="00CE751B"/>
    <w:rsid w:val="00CE7D74"/>
    <w:rsid w:val="00CF0114"/>
    <w:rsid w:val="00CF0DA8"/>
    <w:rsid w:val="00CF1D7B"/>
    <w:rsid w:val="00CF1EA0"/>
    <w:rsid w:val="00CF227B"/>
    <w:rsid w:val="00CF4980"/>
    <w:rsid w:val="00CF5CA5"/>
    <w:rsid w:val="00CF7374"/>
    <w:rsid w:val="00D00E76"/>
    <w:rsid w:val="00D02463"/>
    <w:rsid w:val="00D104F3"/>
    <w:rsid w:val="00D112D0"/>
    <w:rsid w:val="00D116FB"/>
    <w:rsid w:val="00D13617"/>
    <w:rsid w:val="00D16516"/>
    <w:rsid w:val="00D20626"/>
    <w:rsid w:val="00D2274A"/>
    <w:rsid w:val="00D24A40"/>
    <w:rsid w:val="00D27DD2"/>
    <w:rsid w:val="00D31A2B"/>
    <w:rsid w:val="00D3434D"/>
    <w:rsid w:val="00D370F7"/>
    <w:rsid w:val="00D372FC"/>
    <w:rsid w:val="00D37734"/>
    <w:rsid w:val="00D40722"/>
    <w:rsid w:val="00D449CF"/>
    <w:rsid w:val="00D458F7"/>
    <w:rsid w:val="00D45A6C"/>
    <w:rsid w:val="00D4603B"/>
    <w:rsid w:val="00D466E2"/>
    <w:rsid w:val="00D47640"/>
    <w:rsid w:val="00D5290D"/>
    <w:rsid w:val="00D53E22"/>
    <w:rsid w:val="00D546CE"/>
    <w:rsid w:val="00D557D0"/>
    <w:rsid w:val="00D603C1"/>
    <w:rsid w:val="00D6349F"/>
    <w:rsid w:val="00D67E51"/>
    <w:rsid w:val="00D71305"/>
    <w:rsid w:val="00D721CB"/>
    <w:rsid w:val="00D72AE7"/>
    <w:rsid w:val="00D74DD7"/>
    <w:rsid w:val="00D75452"/>
    <w:rsid w:val="00D833C7"/>
    <w:rsid w:val="00D83965"/>
    <w:rsid w:val="00D85984"/>
    <w:rsid w:val="00D87878"/>
    <w:rsid w:val="00D90501"/>
    <w:rsid w:val="00D92B6F"/>
    <w:rsid w:val="00D93757"/>
    <w:rsid w:val="00D93C86"/>
    <w:rsid w:val="00D94ACC"/>
    <w:rsid w:val="00D967A6"/>
    <w:rsid w:val="00D973BE"/>
    <w:rsid w:val="00D9767D"/>
    <w:rsid w:val="00DA3429"/>
    <w:rsid w:val="00DB0913"/>
    <w:rsid w:val="00DB3481"/>
    <w:rsid w:val="00DB387B"/>
    <w:rsid w:val="00DB5133"/>
    <w:rsid w:val="00DB56A5"/>
    <w:rsid w:val="00DB7021"/>
    <w:rsid w:val="00DB7BB9"/>
    <w:rsid w:val="00DC0AF3"/>
    <w:rsid w:val="00DC0EAF"/>
    <w:rsid w:val="00DC16F2"/>
    <w:rsid w:val="00DC1A22"/>
    <w:rsid w:val="00DC2BDC"/>
    <w:rsid w:val="00DC30EB"/>
    <w:rsid w:val="00DC7913"/>
    <w:rsid w:val="00DD0413"/>
    <w:rsid w:val="00DD0906"/>
    <w:rsid w:val="00DD3954"/>
    <w:rsid w:val="00DD3DF6"/>
    <w:rsid w:val="00DD7678"/>
    <w:rsid w:val="00DD79C4"/>
    <w:rsid w:val="00DD7AA7"/>
    <w:rsid w:val="00DE10F7"/>
    <w:rsid w:val="00DE56CF"/>
    <w:rsid w:val="00DE5CDD"/>
    <w:rsid w:val="00DF0785"/>
    <w:rsid w:val="00DF2ED7"/>
    <w:rsid w:val="00DF3C57"/>
    <w:rsid w:val="00DF4BAA"/>
    <w:rsid w:val="00DF4CC4"/>
    <w:rsid w:val="00DF5992"/>
    <w:rsid w:val="00DF6844"/>
    <w:rsid w:val="00E003E6"/>
    <w:rsid w:val="00E004E2"/>
    <w:rsid w:val="00E00F37"/>
    <w:rsid w:val="00E02366"/>
    <w:rsid w:val="00E03F16"/>
    <w:rsid w:val="00E05DD4"/>
    <w:rsid w:val="00E07709"/>
    <w:rsid w:val="00E11461"/>
    <w:rsid w:val="00E11645"/>
    <w:rsid w:val="00E11F1F"/>
    <w:rsid w:val="00E1487B"/>
    <w:rsid w:val="00E15177"/>
    <w:rsid w:val="00E1551F"/>
    <w:rsid w:val="00E15589"/>
    <w:rsid w:val="00E1601B"/>
    <w:rsid w:val="00E16793"/>
    <w:rsid w:val="00E16D49"/>
    <w:rsid w:val="00E17A1A"/>
    <w:rsid w:val="00E17B10"/>
    <w:rsid w:val="00E21344"/>
    <w:rsid w:val="00E2286F"/>
    <w:rsid w:val="00E23ECF"/>
    <w:rsid w:val="00E2742D"/>
    <w:rsid w:val="00E30383"/>
    <w:rsid w:val="00E3065F"/>
    <w:rsid w:val="00E306D3"/>
    <w:rsid w:val="00E30EA9"/>
    <w:rsid w:val="00E314C1"/>
    <w:rsid w:val="00E31594"/>
    <w:rsid w:val="00E322F7"/>
    <w:rsid w:val="00E32C3E"/>
    <w:rsid w:val="00E32C79"/>
    <w:rsid w:val="00E34DE2"/>
    <w:rsid w:val="00E36A61"/>
    <w:rsid w:val="00E37774"/>
    <w:rsid w:val="00E37D8D"/>
    <w:rsid w:val="00E44D81"/>
    <w:rsid w:val="00E45F6D"/>
    <w:rsid w:val="00E47EA9"/>
    <w:rsid w:val="00E50E0D"/>
    <w:rsid w:val="00E54C98"/>
    <w:rsid w:val="00E56F57"/>
    <w:rsid w:val="00E60CCE"/>
    <w:rsid w:val="00E6136D"/>
    <w:rsid w:val="00E61F73"/>
    <w:rsid w:val="00E63B00"/>
    <w:rsid w:val="00E640ED"/>
    <w:rsid w:val="00E652AD"/>
    <w:rsid w:val="00E662CC"/>
    <w:rsid w:val="00E6692A"/>
    <w:rsid w:val="00E71BF4"/>
    <w:rsid w:val="00E7267C"/>
    <w:rsid w:val="00E72E37"/>
    <w:rsid w:val="00E76002"/>
    <w:rsid w:val="00E76949"/>
    <w:rsid w:val="00E7777D"/>
    <w:rsid w:val="00E81FEC"/>
    <w:rsid w:val="00E83278"/>
    <w:rsid w:val="00E83A36"/>
    <w:rsid w:val="00E841D6"/>
    <w:rsid w:val="00E84487"/>
    <w:rsid w:val="00E859D3"/>
    <w:rsid w:val="00E85E44"/>
    <w:rsid w:val="00E9103A"/>
    <w:rsid w:val="00E93D8E"/>
    <w:rsid w:val="00E94228"/>
    <w:rsid w:val="00EA0972"/>
    <w:rsid w:val="00EA0CD8"/>
    <w:rsid w:val="00EA143E"/>
    <w:rsid w:val="00EA1812"/>
    <w:rsid w:val="00EA4108"/>
    <w:rsid w:val="00EA51D7"/>
    <w:rsid w:val="00EA5451"/>
    <w:rsid w:val="00EB131E"/>
    <w:rsid w:val="00EB31F3"/>
    <w:rsid w:val="00EB34E5"/>
    <w:rsid w:val="00EB3C7D"/>
    <w:rsid w:val="00EB6D6C"/>
    <w:rsid w:val="00EC1980"/>
    <w:rsid w:val="00EC1C23"/>
    <w:rsid w:val="00EC405C"/>
    <w:rsid w:val="00EC77ED"/>
    <w:rsid w:val="00ED1E55"/>
    <w:rsid w:val="00ED4A8C"/>
    <w:rsid w:val="00ED7027"/>
    <w:rsid w:val="00ED72BE"/>
    <w:rsid w:val="00EE32B0"/>
    <w:rsid w:val="00EE3EAA"/>
    <w:rsid w:val="00EE5236"/>
    <w:rsid w:val="00EE64EE"/>
    <w:rsid w:val="00EF0157"/>
    <w:rsid w:val="00EF049A"/>
    <w:rsid w:val="00EF1237"/>
    <w:rsid w:val="00EF16AA"/>
    <w:rsid w:val="00EF2703"/>
    <w:rsid w:val="00EF41E3"/>
    <w:rsid w:val="00EF48C7"/>
    <w:rsid w:val="00EF4B58"/>
    <w:rsid w:val="00EF4C00"/>
    <w:rsid w:val="00EF79D9"/>
    <w:rsid w:val="00EF7F5B"/>
    <w:rsid w:val="00F02D09"/>
    <w:rsid w:val="00F0472B"/>
    <w:rsid w:val="00F05B2A"/>
    <w:rsid w:val="00F066AD"/>
    <w:rsid w:val="00F06D6F"/>
    <w:rsid w:val="00F06E54"/>
    <w:rsid w:val="00F0746D"/>
    <w:rsid w:val="00F10C5C"/>
    <w:rsid w:val="00F11358"/>
    <w:rsid w:val="00F113A6"/>
    <w:rsid w:val="00F13BE0"/>
    <w:rsid w:val="00F13E26"/>
    <w:rsid w:val="00F149AE"/>
    <w:rsid w:val="00F14F60"/>
    <w:rsid w:val="00F17FB4"/>
    <w:rsid w:val="00F21761"/>
    <w:rsid w:val="00F22E7A"/>
    <w:rsid w:val="00F2304C"/>
    <w:rsid w:val="00F2351D"/>
    <w:rsid w:val="00F23F84"/>
    <w:rsid w:val="00F2499D"/>
    <w:rsid w:val="00F27F86"/>
    <w:rsid w:val="00F31851"/>
    <w:rsid w:val="00F3279E"/>
    <w:rsid w:val="00F32C46"/>
    <w:rsid w:val="00F34982"/>
    <w:rsid w:val="00F35869"/>
    <w:rsid w:val="00F405C1"/>
    <w:rsid w:val="00F4131A"/>
    <w:rsid w:val="00F41B9F"/>
    <w:rsid w:val="00F44C2E"/>
    <w:rsid w:val="00F4650C"/>
    <w:rsid w:val="00F46593"/>
    <w:rsid w:val="00F46B53"/>
    <w:rsid w:val="00F47751"/>
    <w:rsid w:val="00F50E6A"/>
    <w:rsid w:val="00F510EE"/>
    <w:rsid w:val="00F53228"/>
    <w:rsid w:val="00F56970"/>
    <w:rsid w:val="00F56994"/>
    <w:rsid w:val="00F56C8E"/>
    <w:rsid w:val="00F57B3D"/>
    <w:rsid w:val="00F638CF"/>
    <w:rsid w:val="00F63A72"/>
    <w:rsid w:val="00F63ED2"/>
    <w:rsid w:val="00F65A58"/>
    <w:rsid w:val="00F67E70"/>
    <w:rsid w:val="00F702BB"/>
    <w:rsid w:val="00F77098"/>
    <w:rsid w:val="00F81F6D"/>
    <w:rsid w:val="00F822C5"/>
    <w:rsid w:val="00F82881"/>
    <w:rsid w:val="00F82AF0"/>
    <w:rsid w:val="00F83502"/>
    <w:rsid w:val="00F85982"/>
    <w:rsid w:val="00F86267"/>
    <w:rsid w:val="00F862C0"/>
    <w:rsid w:val="00F9052A"/>
    <w:rsid w:val="00F90990"/>
    <w:rsid w:val="00F90A30"/>
    <w:rsid w:val="00F9144D"/>
    <w:rsid w:val="00F94C33"/>
    <w:rsid w:val="00FA0486"/>
    <w:rsid w:val="00FA5130"/>
    <w:rsid w:val="00FA6372"/>
    <w:rsid w:val="00FA7A01"/>
    <w:rsid w:val="00FB2081"/>
    <w:rsid w:val="00FB2A39"/>
    <w:rsid w:val="00FB3C35"/>
    <w:rsid w:val="00FB4F2D"/>
    <w:rsid w:val="00FB6DA9"/>
    <w:rsid w:val="00FC0EB5"/>
    <w:rsid w:val="00FC2A34"/>
    <w:rsid w:val="00FC4DD0"/>
    <w:rsid w:val="00FC7679"/>
    <w:rsid w:val="00FD0CDB"/>
    <w:rsid w:val="00FD1055"/>
    <w:rsid w:val="00FD108B"/>
    <w:rsid w:val="00FD121D"/>
    <w:rsid w:val="00FD1CF5"/>
    <w:rsid w:val="00FD4783"/>
    <w:rsid w:val="00FD5420"/>
    <w:rsid w:val="00FE2E66"/>
    <w:rsid w:val="00FE3753"/>
    <w:rsid w:val="00FE3BE9"/>
    <w:rsid w:val="00FE3C5A"/>
    <w:rsid w:val="00FE7369"/>
    <w:rsid w:val="00FF13F9"/>
    <w:rsid w:val="00FF14A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AutoShape 128"/>
        <o:r id="V:Rule12" type="connector" idref="#AutoShape 130"/>
        <o:r id="V:Rule13" type="connector" idref="#AutoShape 129"/>
        <o:r id="V:Rule14" type="connector" idref="#AutoShape 127"/>
        <o:r id="V:Rule15" type="connector" idref="#AutoShape 126"/>
        <o:r id="V:Rule16" type="connector" idref="#AutoShape 125"/>
        <o:r id="V:Rule17" type="connector" idref="#AutoShape 132"/>
        <o:r id="V:Rule18" type="connector" idref="#AutoShape 131"/>
        <o:r id="V:Rule19" type="connector" idref="#AutoShape 134"/>
        <o:r id="V:Rule20" type="connector" idref="#AutoShape 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4980"/>
    <w:pPr>
      <w:shd w:val="clear" w:color="auto" w:fill="E0EBFB"/>
      <w:spacing w:before="100" w:beforeAutospacing="1" w:after="100" w:afterAutospacing="1"/>
      <w:outlineLvl w:val="0"/>
    </w:pPr>
    <w:rPr>
      <w:rFonts w:ascii="Tms Rmn" w:hAnsi="Tms Rmn"/>
      <w:b/>
      <w:bCs/>
      <w:kern w:val="36"/>
      <w:sz w:val="48"/>
      <w:szCs w:val="48"/>
    </w:rPr>
  </w:style>
  <w:style w:type="paragraph" w:styleId="4">
    <w:name w:val="heading 4"/>
    <w:basedOn w:val="a"/>
    <w:next w:val="a"/>
    <w:link w:val="40"/>
    <w:uiPriority w:val="99"/>
    <w:qFormat/>
    <w:rsid w:val="00CF4980"/>
    <w:pPr>
      <w:keepNext/>
      <w:keepLines/>
      <w:spacing w:before="40"/>
      <w:ind w:firstLine="720"/>
      <w:jc w:val="both"/>
      <w:outlineLvl w:val="3"/>
    </w:pPr>
    <w:rPr>
      <w:rFonts w:ascii="Calibri Light" w:hAnsi="Calibri Light" w:cs="Calibri Light"/>
      <w:i/>
      <w:iCs/>
      <w:color w:val="2E74B5"/>
      <w:sz w:val="28"/>
      <w:szCs w:val="28"/>
    </w:rPr>
  </w:style>
  <w:style w:type="paragraph" w:styleId="5">
    <w:name w:val="heading 5"/>
    <w:basedOn w:val="a"/>
    <w:next w:val="a"/>
    <w:link w:val="50"/>
    <w:uiPriority w:val="99"/>
    <w:qFormat/>
    <w:rsid w:val="00CF4980"/>
    <w:pPr>
      <w:keepNext/>
      <w:keepLines/>
      <w:spacing w:before="40"/>
      <w:ind w:firstLine="720"/>
      <w:jc w:val="both"/>
      <w:outlineLvl w:val="4"/>
    </w:pPr>
    <w:rPr>
      <w:rFonts w:ascii="Calibri Light"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7C"/>
    <w:rPr>
      <w:color w:val="0000FF" w:themeColor="hyperlink"/>
      <w:u w:val="single"/>
    </w:rPr>
  </w:style>
  <w:style w:type="table" w:styleId="a4">
    <w:name w:val="Table Grid"/>
    <w:basedOn w:val="a1"/>
    <w:uiPriority w:val="99"/>
    <w:rsid w:val="00B53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536AE"/>
    <w:pPr>
      <w:ind w:left="720"/>
      <w:contextualSpacing/>
    </w:pPr>
  </w:style>
  <w:style w:type="character" w:customStyle="1" w:styleId="10">
    <w:name w:val="Заголовок 1 Знак"/>
    <w:basedOn w:val="a0"/>
    <w:link w:val="1"/>
    <w:uiPriority w:val="99"/>
    <w:rsid w:val="00CF4980"/>
    <w:rPr>
      <w:rFonts w:ascii="Tms Rmn" w:eastAsia="Times New Roman" w:hAnsi="Tms Rm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CF4980"/>
    <w:rPr>
      <w:rFonts w:ascii="Calibri Light" w:eastAsia="Times New Roman" w:hAnsi="Calibri Light" w:cs="Calibri Light"/>
      <w:i/>
      <w:iCs/>
      <w:color w:val="2E74B5"/>
      <w:sz w:val="28"/>
      <w:szCs w:val="28"/>
      <w:lang w:eastAsia="ru-RU"/>
    </w:rPr>
  </w:style>
  <w:style w:type="character" w:customStyle="1" w:styleId="50">
    <w:name w:val="Заголовок 5 Знак"/>
    <w:basedOn w:val="a0"/>
    <w:link w:val="5"/>
    <w:uiPriority w:val="99"/>
    <w:rsid w:val="00CF4980"/>
    <w:rPr>
      <w:rFonts w:ascii="Calibri Light" w:eastAsia="Times New Roman" w:hAnsi="Calibri Light" w:cs="Calibri Light"/>
      <w:color w:val="2E74B5"/>
      <w:sz w:val="28"/>
      <w:szCs w:val="28"/>
      <w:lang w:eastAsia="ru-RU"/>
    </w:rPr>
  </w:style>
  <w:style w:type="paragraph" w:customStyle="1" w:styleId="ConsPlusCell">
    <w:name w:val="ConsPlusCell"/>
    <w:uiPriority w:val="99"/>
    <w:rsid w:val="00CF4980"/>
    <w:pPr>
      <w:widowControl w:val="0"/>
      <w:autoSpaceDE w:val="0"/>
      <w:autoSpaceDN w:val="0"/>
      <w:adjustRightInd w:val="0"/>
      <w:spacing w:after="0" w:line="240" w:lineRule="auto"/>
    </w:pPr>
    <w:rPr>
      <w:rFonts w:ascii="Tms Rmn" w:eastAsia="Times New Roman" w:hAnsi="Tms Rmn" w:cs="Times New Roman"/>
      <w:sz w:val="28"/>
      <w:szCs w:val="28"/>
      <w:lang w:eastAsia="ru-RU"/>
    </w:rPr>
  </w:style>
  <w:style w:type="paragraph" w:customStyle="1" w:styleId="ConsPlusNonformat">
    <w:name w:val="ConsPlusNonformat"/>
    <w:uiPriority w:val="99"/>
    <w:rsid w:val="00CF49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CF4980"/>
    <w:pPr>
      <w:spacing w:before="100" w:beforeAutospacing="1" w:after="100" w:afterAutospacing="1"/>
    </w:pPr>
    <w:rPr>
      <w:rFonts w:ascii="Tms Rmn" w:hAnsi="Tms Rmn"/>
    </w:rPr>
  </w:style>
  <w:style w:type="paragraph" w:customStyle="1" w:styleId="ConsPlusNormal">
    <w:name w:val="ConsPlusNormal"/>
    <w:uiPriority w:val="99"/>
    <w:rsid w:val="00CF49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CF4980"/>
    <w:pPr>
      <w:tabs>
        <w:tab w:val="center" w:pos="4677"/>
        <w:tab w:val="right" w:pos="9355"/>
      </w:tabs>
      <w:ind w:firstLine="720"/>
      <w:jc w:val="both"/>
    </w:pPr>
    <w:rPr>
      <w:rFonts w:ascii="Tms Rmn" w:hAnsi="Tms Rmn" w:cs="Tms Rmn"/>
      <w:sz w:val="28"/>
      <w:szCs w:val="28"/>
    </w:rPr>
  </w:style>
  <w:style w:type="character" w:customStyle="1" w:styleId="a8">
    <w:name w:val="Верхний колонтитул Знак"/>
    <w:basedOn w:val="a0"/>
    <w:link w:val="a7"/>
    <w:uiPriority w:val="99"/>
    <w:rsid w:val="00CF4980"/>
    <w:rPr>
      <w:rFonts w:ascii="Tms Rmn" w:eastAsia="Times New Roman" w:hAnsi="Tms Rmn" w:cs="Tms Rmn"/>
      <w:sz w:val="28"/>
      <w:szCs w:val="28"/>
      <w:lang w:eastAsia="ru-RU"/>
    </w:rPr>
  </w:style>
  <w:style w:type="paragraph" w:styleId="a9">
    <w:name w:val="footer"/>
    <w:basedOn w:val="a"/>
    <w:link w:val="aa"/>
    <w:uiPriority w:val="99"/>
    <w:rsid w:val="00CF4980"/>
    <w:pPr>
      <w:tabs>
        <w:tab w:val="center" w:pos="4677"/>
        <w:tab w:val="right" w:pos="9355"/>
      </w:tabs>
      <w:ind w:firstLine="720"/>
      <w:jc w:val="both"/>
    </w:pPr>
    <w:rPr>
      <w:rFonts w:ascii="Tms Rmn" w:hAnsi="Tms Rmn" w:cs="Tms Rmn"/>
      <w:sz w:val="28"/>
      <w:szCs w:val="28"/>
    </w:rPr>
  </w:style>
  <w:style w:type="character" w:customStyle="1" w:styleId="aa">
    <w:name w:val="Нижний колонтитул Знак"/>
    <w:basedOn w:val="a0"/>
    <w:link w:val="a9"/>
    <w:uiPriority w:val="99"/>
    <w:rsid w:val="00CF4980"/>
    <w:rPr>
      <w:rFonts w:ascii="Tms Rmn" w:eastAsia="Times New Roman" w:hAnsi="Tms Rmn" w:cs="Tms Rmn"/>
      <w:sz w:val="28"/>
      <w:szCs w:val="28"/>
      <w:lang w:eastAsia="ru-RU"/>
    </w:rPr>
  </w:style>
  <w:style w:type="paragraph" w:styleId="HTML">
    <w:name w:val="HTML Preformatted"/>
    <w:basedOn w:val="a"/>
    <w:link w:val="HTML0"/>
    <w:uiPriority w:val="99"/>
    <w:semiHidden/>
    <w:rsid w:val="00CF4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CF4980"/>
    <w:rPr>
      <w:rFonts w:ascii="Courier New" w:eastAsia="Times New Roman" w:hAnsi="Courier New" w:cs="Courier New"/>
      <w:sz w:val="20"/>
      <w:szCs w:val="20"/>
      <w:lang w:eastAsia="ko-KR"/>
    </w:rPr>
  </w:style>
  <w:style w:type="character" w:customStyle="1" w:styleId="blk">
    <w:name w:val="blk"/>
    <w:basedOn w:val="a0"/>
    <w:uiPriority w:val="99"/>
    <w:rsid w:val="00CF4980"/>
  </w:style>
  <w:style w:type="character" w:styleId="ab">
    <w:name w:val="Placeholder Text"/>
    <w:basedOn w:val="a0"/>
    <w:uiPriority w:val="99"/>
    <w:semiHidden/>
    <w:rsid w:val="00CF4980"/>
    <w:rPr>
      <w:color w:val="808080"/>
    </w:rPr>
  </w:style>
  <w:style w:type="paragraph" w:styleId="ac">
    <w:name w:val="Balloon Text"/>
    <w:basedOn w:val="a"/>
    <w:link w:val="ad"/>
    <w:uiPriority w:val="99"/>
    <w:semiHidden/>
    <w:rsid w:val="00CF4980"/>
    <w:pPr>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CF4980"/>
    <w:rPr>
      <w:rFonts w:ascii="Tahoma" w:eastAsia="Times New Roman" w:hAnsi="Tahoma" w:cs="Tahoma"/>
      <w:sz w:val="16"/>
      <w:szCs w:val="16"/>
      <w:lang w:eastAsia="ru-RU"/>
    </w:rPr>
  </w:style>
  <w:style w:type="character" w:customStyle="1" w:styleId="r">
    <w:name w:val="r"/>
    <w:basedOn w:val="a0"/>
    <w:uiPriority w:val="99"/>
    <w:rsid w:val="00CF4980"/>
  </w:style>
  <w:style w:type="paragraph" w:customStyle="1" w:styleId="ConsNormal">
    <w:name w:val="ConsNormal"/>
    <w:uiPriority w:val="99"/>
    <w:rsid w:val="00CF498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CF4980"/>
    <w:rPr>
      <w:b/>
      <w:bCs/>
    </w:rPr>
  </w:style>
  <w:style w:type="character" w:customStyle="1" w:styleId="apple-converted-space">
    <w:name w:val="apple-converted-space"/>
    <w:basedOn w:val="a0"/>
    <w:uiPriority w:val="99"/>
    <w:rsid w:val="00CF4980"/>
  </w:style>
  <w:style w:type="character" w:styleId="af">
    <w:name w:val="annotation reference"/>
    <w:basedOn w:val="a0"/>
    <w:uiPriority w:val="99"/>
    <w:semiHidden/>
    <w:rsid w:val="00CF4980"/>
    <w:rPr>
      <w:sz w:val="16"/>
      <w:szCs w:val="16"/>
    </w:rPr>
  </w:style>
  <w:style w:type="paragraph" w:styleId="af0">
    <w:name w:val="annotation text"/>
    <w:basedOn w:val="a"/>
    <w:link w:val="af1"/>
    <w:uiPriority w:val="99"/>
    <w:semiHidden/>
    <w:rsid w:val="00CF4980"/>
    <w:pPr>
      <w:ind w:firstLine="720"/>
      <w:jc w:val="both"/>
    </w:pPr>
    <w:rPr>
      <w:rFonts w:ascii="Tms Rmn" w:hAnsi="Tms Rmn" w:cs="Tms Rmn"/>
      <w:sz w:val="20"/>
      <w:szCs w:val="20"/>
    </w:rPr>
  </w:style>
  <w:style w:type="character" w:customStyle="1" w:styleId="af1">
    <w:name w:val="Текст примечания Знак"/>
    <w:basedOn w:val="a0"/>
    <w:link w:val="af0"/>
    <w:uiPriority w:val="99"/>
    <w:semiHidden/>
    <w:rsid w:val="00CF4980"/>
    <w:rPr>
      <w:rFonts w:ascii="Tms Rmn" w:eastAsia="Times New Roman" w:hAnsi="Tms Rmn" w:cs="Tms Rmn"/>
      <w:sz w:val="20"/>
      <w:szCs w:val="20"/>
      <w:lang w:eastAsia="ru-RU"/>
    </w:rPr>
  </w:style>
  <w:style w:type="paragraph" w:styleId="af2">
    <w:name w:val="annotation subject"/>
    <w:basedOn w:val="af0"/>
    <w:next w:val="af0"/>
    <w:link w:val="af3"/>
    <w:uiPriority w:val="99"/>
    <w:semiHidden/>
    <w:rsid w:val="00CF4980"/>
    <w:rPr>
      <w:b/>
      <w:bCs/>
    </w:rPr>
  </w:style>
  <w:style w:type="character" w:customStyle="1" w:styleId="af3">
    <w:name w:val="Тема примечания Знак"/>
    <w:basedOn w:val="af1"/>
    <w:link w:val="af2"/>
    <w:uiPriority w:val="99"/>
    <w:semiHidden/>
    <w:rsid w:val="00CF4980"/>
    <w:rPr>
      <w:b/>
      <w:bCs/>
    </w:rPr>
  </w:style>
  <w:style w:type="paragraph" w:styleId="af4">
    <w:name w:val="Revision"/>
    <w:hidden/>
    <w:uiPriority w:val="99"/>
    <w:semiHidden/>
    <w:rsid w:val="00CF4980"/>
    <w:pPr>
      <w:spacing w:after="0" w:line="240" w:lineRule="auto"/>
    </w:pPr>
    <w:rPr>
      <w:rFonts w:ascii="Tms Rmn" w:eastAsia="Times New Roman" w:hAnsi="Tms Rmn" w:cs="Tms Rmn"/>
      <w:sz w:val="28"/>
      <w:szCs w:val="28"/>
      <w:lang w:eastAsia="ru-RU"/>
    </w:rPr>
  </w:style>
  <w:style w:type="paragraph" w:styleId="af5">
    <w:name w:val="footnote text"/>
    <w:basedOn w:val="a"/>
    <w:link w:val="af6"/>
    <w:uiPriority w:val="99"/>
    <w:semiHidden/>
    <w:rsid w:val="00CF4980"/>
    <w:pPr>
      <w:ind w:firstLine="720"/>
      <w:jc w:val="both"/>
    </w:pPr>
    <w:rPr>
      <w:rFonts w:ascii="Tms Rmn" w:hAnsi="Tms Rmn" w:cs="Tms Rmn"/>
      <w:sz w:val="20"/>
      <w:szCs w:val="20"/>
    </w:rPr>
  </w:style>
  <w:style w:type="character" w:customStyle="1" w:styleId="af6">
    <w:name w:val="Текст сноски Знак"/>
    <w:basedOn w:val="a0"/>
    <w:link w:val="af5"/>
    <w:uiPriority w:val="99"/>
    <w:semiHidden/>
    <w:rsid w:val="00CF4980"/>
    <w:rPr>
      <w:rFonts w:ascii="Tms Rmn" w:eastAsia="Times New Roman" w:hAnsi="Tms Rmn" w:cs="Tms Rmn"/>
      <w:sz w:val="20"/>
      <w:szCs w:val="20"/>
      <w:lang w:eastAsia="ru-RU"/>
    </w:rPr>
  </w:style>
  <w:style w:type="character" w:styleId="af7">
    <w:name w:val="footnote reference"/>
    <w:basedOn w:val="a0"/>
    <w:uiPriority w:val="99"/>
    <w:semiHidden/>
    <w:rsid w:val="00CF4980"/>
    <w:rPr>
      <w:vertAlign w:val="superscript"/>
    </w:rPr>
  </w:style>
  <w:style w:type="paragraph" w:customStyle="1" w:styleId="af8">
    <w:name w:val="Знак"/>
    <w:basedOn w:val="a"/>
    <w:uiPriority w:val="99"/>
    <w:rsid w:val="00CF4980"/>
    <w:pPr>
      <w:spacing w:before="100" w:beforeAutospacing="1" w:after="100" w:afterAutospacing="1"/>
      <w:jc w:val="both"/>
    </w:pPr>
    <w:rPr>
      <w:rFonts w:ascii="Tahoma" w:hAnsi="Tahoma" w:cs="Tahoma"/>
      <w:sz w:val="20"/>
      <w:szCs w:val="20"/>
      <w:lang w:val="en-US" w:eastAsia="en-US"/>
    </w:rPr>
  </w:style>
  <w:style w:type="paragraph" w:customStyle="1" w:styleId="11">
    <w:name w:val="Абзац списка1"/>
    <w:basedOn w:val="a"/>
    <w:uiPriority w:val="99"/>
    <w:rsid w:val="00CF4980"/>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3D53F1357F8F3CD30F65425D3E6CF348AF25FB3910D784C136255F2B273EE5D04271E49A10xBG" TargetMode="External"/><Relationship Id="rId42" Type="http://schemas.openxmlformats.org/officeDocument/2006/relationships/hyperlink" Target="consultantplus://offline/ref=8DC242C0027BB1B368A3A06876B7ED558A5DB7CFF81720BABDB8C3900A80EB82404A15FE03L8dDH" TargetMode="External"/><Relationship Id="rId47" Type="http://schemas.openxmlformats.org/officeDocument/2006/relationships/hyperlink" Target="consultantplus://offline/ref=8D3D53F1357F8F3CD30F65425D3E6CF348AF25FB3910D784C136255F2B273EE5D04271E09A0ADC9C19x5G" TargetMode="External"/><Relationship Id="rId50" Type="http://schemas.openxmlformats.org/officeDocument/2006/relationships/hyperlink" Target="garantF1://34639420.9991"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mailto:mo-kamenka@yandex.ru" TargetMode="External"/><Relationship Id="rId7" Type="http://schemas.openxmlformats.org/officeDocument/2006/relationships/hyperlink" Target="mailto:mo-kamenka@yandex.ru" TargetMode="External"/><Relationship Id="rId2" Type="http://schemas.openxmlformats.org/officeDocument/2006/relationships/styles" Target="styles.xml"/><Relationship Id="rId16" Type="http://schemas.openxmlformats.org/officeDocument/2006/relationships/hyperlink" Target="consultantplus://offline/ref=7D0B321B1F0F29894DD92891201959CA3A08F316A4335619E9149D11yE7FF"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8D3D53F1357F8F3CD30F65425D3E6CF348AF25FB3910D784C136255F2B273EE5D04271E59E10x3G" TargetMode="External"/><Relationship Id="rId37" Type="http://schemas.openxmlformats.org/officeDocument/2006/relationships/hyperlink" Target="consultantplus://offline/ref=C0E1C860BE32DCF6EB87D85CE3C1AC435868ABD44A477E38C2E7BDCE55BFB2E6876D607D77E1B19FG0L6B" TargetMode="External"/><Relationship Id="rId40" Type="http://schemas.openxmlformats.org/officeDocument/2006/relationships/hyperlink" Target="consultantplus://offline/ref=8DC242C0027BB1B368A3A06876B7ED558A5DB4C7F01120BABDB8C3900A80EB82404A15FC06L8d9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4290DFA0575F281E585C403649CA58E83A783FE0C2319DE9F7DCD15H163F" TargetMode="External"/><Relationship Id="rId23" Type="http://schemas.openxmlformats.org/officeDocument/2006/relationships/hyperlink" Target="consultantplus://offline/ref=8D3D53F1357F8F3CD30F65425D3E6CF348AF26F23415D784C136255F2B273EE5D04271E09A0BDF9719x1G"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0DD07D2529808879EA632806E34F04517057EA70C7F7B5841968977B5053D2A2D272A7A1481CB762F26F22s6a4F" TargetMode="External"/><Relationship Id="rId49" Type="http://schemas.openxmlformats.org/officeDocument/2006/relationships/hyperlink" Target="consultantplus://offline/ref=8D3D53F1357F8F3CD30F65425D3E6CF348AF25FB3910D784C136255F2B273EE5D04271E09A0AD89519x6G"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59E10x3G"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8D3D53F1357F8F3CD30F65425D3E6CF348AF25FB3910D784C136255F2B273EE5D04271E09A0AD89519x6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consultantplus://offline/ref=8D3D53F1357F8F3CD30F65425D3E6CF348AF25FB3910D784C136255F2B273EE5D04271E09A0AD89519x6G" TargetMode="External"/><Relationship Id="rId43" Type="http://schemas.openxmlformats.org/officeDocument/2006/relationships/hyperlink" Target="consultantplus://offline/ref=495478BA0855CD71B0C41EFBC117D3406EB45257BD69582434994EA9B76CE5A73A02EFD5B8CDY1C" TargetMode="External"/><Relationship Id="rId48" Type="http://schemas.openxmlformats.org/officeDocument/2006/relationships/hyperlink" Target="consultantplus://offline/ref=8D3D53F1357F8F3CD30F65425D3E6CF348AF25FB3910D784C136255F2B273EE5D04271E49A10xB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eader" Target="header1.xml"/><Relationship Id="rId8" Type="http://schemas.openxmlformats.org/officeDocument/2006/relationships/hyperlink" Target="http://38.gosuslugi.ru" TargetMode="External"/><Relationship Id="rId51" Type="http://schemas.openxmlformats.org/officeDocument/2006/relationships/hyperlink" Target="garantF1://12084522.21" TargetMode="External"/><Relationship Id="rId3" Type="http://schemas.openxmlformats.org/officeDocument/2006/relationships/settings" Target="setting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consultantplus://offline/ref=8D3D53F1357F8F3CD30F65425D3E6CF348AF25FB3910D784C136255F2B273EE5D04271E09A0ADC9C19x5G" TargetMode="External"/><Relationship Id="rId38" Type="http://schemas.openxmlformats.org/officeDocument/2006/relationships/hyperlink" Target="consultantplus://offline/ref=8DC242C0027BB1B368A3A06876B7ED558A5DB7CFF81720BABDB8C3900A80EB82404A15FE03L8d8H" TargetMode="External"/><Relationship Id="rId46" Type="http://schemas.openxmlformats.org/officeDocument/2006/relationships/hyperlink" Target="consultantplus://offline/ref=8D3D53F1357F8F3CD30F65425D3E6CF348AF25FB3910D784C136255F2B273EE5D04271E59E10x3G" TargetMode="External"/><Relationship Id="rId59" Type="http://schemas.openxmlformats.org/officeDocument/2006/relationships/hyperlink" Target="consultantplus://offline/ref=D8D1BFA9CBE836D72FF60B98C3A9D2D4E0D64E0833BC3D6CC95D741941F80982FA2EFB8B73A29628gAB5G" TargetMode="External"/><Relationship Id="rId67" Type="http://schemas.openxmlformats.org/officeDocument/2006/relationships/theme" Target="theme/theme1.xml"/><Relationship Id="rId20" Type="http://schemas.openxmlformats.org/officeDocument/2006/relationships/hyperlink" Target="consultantplus://offline/ref=8D3D53F1357F8F3CD30F65425D3E6CF348AF25FB3910D784C136255F2B273EE5D04271E09A0ADC9C19x5G"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32</Pages>
  <Words>15201</Words>
  <Characters>86648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Admin</cp:lastModifiedBy>
  <cp:revision>4</cp:revision>
  <dcterms:created xsi:type="dcterms:W3CDTF">2016-02-12T01:32:00Z</dcterms:created>
  <dcterms:modified xsi:type="dcterms:W3CDTF">2016-03-03T03:24:00Z</dcterms:modified>
</cp:coreProperties>
</file>